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BA" w:rsidRDefault="006911BA">
      <w:r>
        <w:rPr>
          <w:noProof/>
          <w:lang w:eastAsia="hu-HU"/>
        </w:rPr>
        <w:drawing>
          <wp:inline distT="0" distB="0" distL="0" distR="0" wp14:anchorId="4AC98ADF" wp14:editId="087E8A7C">
            <wp:extent cx="5760720" cy="12395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1BA" w:rsidRDefault="006911BA" w:rsidP="006911BA">
      <w:pPr>
        <w:jc w:val="both"/>
      </w:pPr>
      <w:r>
        <w:t>A cikkben ismertete</w:t>
      </w:r>
      <w:r>
        <w:t>tt kutató munka az NTP-SZKOLL-20-0022 azonosítószámú „Fókusz'21</w:t>
      </w:r>
      <w:r>
        <w:t xml:space="preserve"> - Középpontban a közösség</w:t>
      </w:r>
      <w:r>
        <w:t xml:space="preserve"> </w:t>
      </w:r>
      <w:r w:rsidRPr="006911BA">
        <w:t xml:space="preserve">digitális </w:t>
      </w:r>
      <w:proofErr w:type="gramStart"/>
      <w:r w:rsidRPr="006911BA">
        <w:t>kompetenciák</w:t>
      </w:r>
      <w:proofErr w:type="gramEnd"/>
      <w:r w:rsidRPr="006911BA">
        <w:t xml:space="preserve"> fejlesztése által</w:t>
      </w:r>
      <w:r>
        <w:t>” projekt keretében valósult meg az Emberi Erőforrások Minisztériuma és az Emberi Erőforrás Támogatáskezelő támogatásával.</w:t>
      </w:r>
    </w:p>
    <w:p w:rsidR="006911BA" w:rsidRDefault="006911BA" w:rsidP="006911BA">
      <w:pPr>
        <w:jc w:val="both"/>
      </w:pPr>
    </w:p>
    <w:p w:rsidR="005636E7" w:rsidRDefault="007138B1" w:rsidP="006911BA">
      <w:pPr>
        <w:jc w:val="both"/>
      </w:pPr>
      <w:r>
        <w:t xml:space="preserve">“The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descr</w:t>
      </w:r>
      <w:r w:rsidR="006911BA">
        <w:t>ibed</w:t>
      </w:r>
      <w:proofErr w:type="spellEnd"/>
      <w:r w:rsidR="006911BA">
        <w:t xml:space="preserve"> in </w:t>
      </w:r>
      <w:proofErr w:type="spellStart"/>
      <w:r w:rsidR="006911BA">
        <w:t>this</w:t>
      </w:r>
      <w:proofErr w:type="spellEnd"/>
      <w:r w:rsidR="006911BA">
        <w:t xml:space="preserve"> </w:t>
      </w:r>
      <w:proofErr w:type="spellStart"/>
      <w:r w:rsidR="006911BA">
        <w:t>article</w:t>
      </w:r>
      <w:proofErr w:type="spellEnd"/>
      <w:r w:rsidR="006911BA">
        <w:t xml:space="preserve"> is </w:t>
      </w:r>
      <w:proofErr w:type="spellStart"/>
      <w:r w:rsidR="006911BA">
        <w:t>the</w:t>
      </w:r>
      <w:proofErr w:type="spellEnd"/>
      <w:r w:rsidR="006911BA">
        <w:t xml:space="preserve"> NTP-SZKOLL-20-0022</w:t>
      </w:r>
      <w:r>
        <w:t xml:space="preserve"> </w:t>
      </w:r>
      <w:proofErr w:type="spellStart"/>
      <w:r>
        <w:t>identifier</w:t>
      </w:r>
      <w:proofErr w:type="spellEnd"/>
      <w:r>
        <w:t xml:space="preserve"> "</w:t>
      </w:r>
      <w:r w:rsidR="006911BA" w:rsidRPr="006911BA">
        <w:t xml:space="preserve">Focus'21-Focus </w:t>
      </w:r>
      <w:proofErr w:type="spellStart"/>
      <w:r w:rsidR="006911BA" w:rsidRPr="006911BA">
        <w:t>on</w:t>
      </w:r>
      <w:proofErr w:type="spellEnd"/>
      <w:r w:rsidR="006911BA" w:rsidRPr="006911BA">
        <w:t xml:space="preserve"> </w:t>
      </w:r>
      <w:proofErr w:type="spellStart"/>
      <w:r w:rsidR="006911BA">
        <w:t>community</w:t>
      </w:r>
      <w:proofErr w:type="spellEnd"/>
      <w:r w:rsidR="006911BA">
        <w:t xml:space="preserve"> </w:t>
      </w:r>
      <w:proofErr w:type="spellStart"/>
      <w:r w:rsidR="006911BA" w:rsidRPr="006911BA">
        <w:t>by</w:t>
      </w:r>
      <w:proofErr w:type="spellEnd"/>
      <w:r w:rsidR="006911BA" w:rsidRPr="006911BA">
        <w:t xml:space="preserve"> </w:t>
      </w:r>
      <w:proofErr w:type="spellStart"/>
      <w:r w:rsidR="006911BA" w:rsidRPr="006911BA">
        <w:t>developing</w:t>
      </w:r>
      <w:proofErr w:type="spellEnd"/>
      <w:r w:rsidR="006911BA" w:rsidRPr="006911BA">
        <w:t xml:space="preserve"> </w:t>
      </w:r>
      <w:proofErr w:type="spellStart"/>
      <w:r w:rsidR="006911BA" w:rsidRPr="006911BA">
        <w:t>digital</w:t>
      </w:r>
      <w:proofErr w:type="spellEnd"/>
      <w:r w:rsidR="006911BA" w:rsidRPr="006911BA">
        <w:t xml:space="preserve"> </w:t>
      </w:r>
      <w:proofErr w:type="spellStart"/>
      <w:r w:rsidR="006911BA" w:rsidRPr="006911BA">
        <w:t>competencies</w:t>
      </w:r>
      <w:proofErr w:type="spellEnd"/>
      <w:r>
        <w:t xml:space="preserve">" project,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Human </w:t>
      </w:r>
      <w:proofErr w:type="spellStart"/>
      <w:r>
        <w:t>Resources</w:t>
      </w:r>
      <w:proofErr w:type="spellEnd"/>
      <w:r>
        <w:t xml:space="preserve"> and Human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Manager.”</w:t>
      </w:r>
    </w:p>
    <w:sectPr w:rsidR="0056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1"/>
    <w:rsid w:val="005636E7"/>
    <w:rsid w:val="006911BA"/>
    <w:rsid w:val="0071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CF1F"/>
  <w15:chartTrackingRefBased/>
  <w15:docId w15:val="{168A6F01-9892-4C8A-95DF-06F33F27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449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2</cp:revision>
  <dcterms:created xsi:type="dcterms:W3CDTF">2021-09-16T19:16:00Z</dcterms:created>
  <dcterms:modified xsi:type="dcterms:W3CDTF">2021-09-16T19:25:00Z</dcterms:modified>
</cp:coreProperties>
</file>