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ED54" w14:textId="7319FC9C" w:rsidR="00EF15E1" w:rsidRDefault="00EF15E1" w:rsidP="00CA6241">
      <w:pPr>
        <w:pStyle w:val="Cmsor1"/>
        <w:pBdr>
          <w:bottom w:val="single" w:sz="4" w:space="1" w:color="auto"/>
        </w:pBdr>
        <w:spacing w:before="300" w:after="300" w:line="336" w:lineRule="auto"/>
        <w:ind w:left="0" w:firstLine="0"/>
        <w:jc w:val="center"/>
      </w:pPr>
      <w:r>
        <w:rPr>
          <w:spacing w:val="14"/>
          <w:u w:val="single"/>
        </w:rPr>
        <w:t>Lean</w:t>
      </w:r>
      <w:r>
        <w:rPr>
          <w:spacing w:val="15"/>
          <w:u w:val="single"/>
        </w:rPr>
        <w:t xml:space="preserve"> </w:t>
      </w:r>
      <w:r>
        <w:rPr>
          <w:spacing w:val="17"/>
          <w:u w:val="single"/>
        </w:rPr>
        <w:t>fol</w:t>
      </w:r>
      <w:r w:rsidRPr="00B54A52">
        <w:rPr>
          <w:spacing w:val="17"/>
        </w:rPr>
        <w:t>y</w:t>
      </w:r>
      <w:r>
        <w:rPr>
          <w:spacing w:val="17"/>
          <w:u w:val="single"/>
        </w:rPr>
        <w:t>amatmérnök s</w:t>
      </w:r>
      <w:r w:rsidRPr="00B54A52">
        <w:rPr>
          <w:spacing w:val="17"/>
        </w:rPr>
        <w:t>p</w:t>
      </w:r>
      <w:r>
        <w:rPr>
          <w:spacing w:val="17"/>
          <w:u w:val="single"/>
        </w:rPr>
        <w:t>ecializáció</w:t>
      </w:r>
      <w:r>
        <w:rPr>
          <w:spacing w:val="-67"/>
        </w:rPr>
        <w:t xml:space="preserve"> </w:t>
      </w:r>
      <w:r>
        <w:rPr>
          <w:spacing w:val="-67"/>
        </w:rPr>
        <w:tab/>
      </w:r>
      <w:r>
        <w:rPr>
          <w:spacing w:val="16"/>
        </w:rPr>
        <w:t>Nappali</w:t>
      </w:r>
      <w:r>
        <w:rPr>
          <w:spacing w:val="38"/>
        </w:rPr>
        <w:t xml:space="preserve"> </w:t>
      </w:r>
      <w:r>
        <w:rPr>
          <w:spacing w:val="16"/>
        </w:rPr>
        <w:t>tagozat</w:t>
      </w:r>
    </w:p>
    <w:p w14:paraId="4A8F9245" w14:textId="77777777" w:rsidR="00EF15E1" w:rsidRPr="008346B7" w:rsidRDefault="00EF15E1" w:rsidP="00676B91">
      <w:pPr>
        <w:pStyle w:val="Szvegtrzs"/>
        <w:spacing w:before="300" w:after="300"/>
        <w:ind w:left="0"/>
        <w:jc w:val="both"/>
        <w:rPr>
          <w:b/>
          <w:sz w:val="12"/>
          <w:szCs w:val="4"/>
        </w:rPr>
      </w:pPr>
    </w:p>
    <w:p w14:paraId="00EB4A58" w14:textId="77777777" w:rsidR="00EF15E1" w:rsidRDefault="00EF15E1" w:rsidP="007F6E7B">
      <w:pPr>
        <w:pStyle w:val="Listaszerbekezds"/>
        <w:numPr>
          <w:ilvl w:val="0"/>
          <w:numId w:val="4"/>
        </w:numPr>
        <w:tabs>
          <w:tab w:val="left" w:pos="284"/>
        </w:tabs>
        <w:spacing w:before="300" w:after="300"/>
        <w:ind w:left="0" w:firstLine="0"/>
        <w:jc w:val="center"/>
        <w:rPr>
          <w:b/>
          <w:sz w:val="28"/>
        </w:rPr>
      </w:pPr>
      <w:r>
        <w:rPr>
          <w:b/>
          <w:spacing w:val="17"/>
          <w:sz w:val="28"/>
        </w:rPr>
        <w:t>záróvizsga</w:t>
      </w:r>
      <w:r>
        <w:rPr>
          <w:b/>
          <w:spacing w:val="43"/>
          <w:sz w:val="28"/>
        </w:rPr>
        <w:t xml:space="preserve"> </w:t>
      </w:r>
      <w:r>
        <w:rPr>
          <w:b/>
          <w:spacing w:val="15"/>
          <w:sz w:val="28"/>
        </w:rPr>
        <w:t>tárgy</w:t>
      </w:r>
      <w:r>
        <w:rPr>
          <w:b/>
          <w:spacing w:val="44"/>
          <w:sz w:val="28"/>
        </w:rPr>
        <w:t xml:space="preserve"> </w:t>
      </w:r>
      <w:r>
        <w:rPr>
          <w:b/>
          <w:spacing w:val="15"/>
          <w:sz w:val="28"/>
        </w:rPr>
        <w:t>neve:</w:t>
      </w:r>
      <w:r>
        <w:rPr>
          <w:b/>
          <w:spacing w:val="43"/>
          <w:sz w:val="28"/>
        </w:rPr>
        <w:t xml:space="preserve"> </w:t>
      </w:r>
      <w:r>
        <w:rPr>
          <w:b/>
          <w:spacing w:val="17"/>
          <w:sz w:val="28"/>
        </w:rPr>
        <w:t>Logisztikai</w:t>
      </w:r>
      <w:r>
        <w:rPr>
          <w:b/>
          <w:spacing w:val="43"/>
          <w:sz w:val="28"/>
        </w:rPr>
        <w:t xml:space="preserve"> </w:t>
      </w:r>
      <w:r>
        <w:rPr>
          <w:b/>
          <w:spacing w:val="17"/>
          <w:sz w:val="28"/>
        </w:rPr>
        <w:t>folyamatok</w:t>
      </w:r>
    </w:p>
    <w:p w14:paraId="70C44A81" w14:textId="3B963352" w:rsidR="00EF15E1" w:rsidRPr="008346B7" w:rsidRDefault="00EF15E1" w:rsidP="00676B91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 w:rsidRPr="008346B7">
        <w:rPr>
          <w:sz w:val="24"/>
        </w:rPr>
        <w:t>Anyagmozgatás fejlődésének története. Logisztika alapjai.</w:t>
      </w:r>
    </w:p>
    <w:p w14:paraId="356B375E" w14:textId="77777777" w:rsidR="00EF15E1" w:rsidRDefault="00EF15E1" w:rsidP="00676B91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Zártláncú</w:t>
      </w:r>
      <w:r w:rsidRPr="008346B7">
        <w:rPr>
          <w:sz w:val="24"/>
        </w:rPr>
        <w:t xml:space="preserve"> </w:t>
      </w:r>
      <w:r>
        <w:rPr>
          <w:sz w:val="24"/>
        </w:rPr>
        <w:t>komplex</w:t>
      </w:r>
      <w:r w:rsidRPr="008346B7">
        <w:rPr>
          <w:sz w:val="24"/>
        </w:rPr>
        <w:t xml:space="preserve"> </w:t>
      </w:r>
      <w:r>
        <w:rPr>
          <w:sz w:val="24"/>
        </w:rPr>
        <w:t>anyagáramlási</w:t>
      </w:r>
      <w:r w:rsidRPr="008346B7">
        <w:rPr>
          <w:sz w:val="24"/>
        </w:rPr>
        <w:t xml:space="preserve"> </w:t>
      </w:r>
      <w:r>
        <w:rPr>
          <w:sz w:val="24"/>
        </w:rPr>
        <w:t>rendszer.</w:t>
      </w:r>
    </w:p>
    <w:p w14:paraId="6D37D867" w14:textId="77777777" w:rsidR="00EF15E1" w:rsidRDefault="00EF15E1" w:rsidP="00676B91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Termelő</w:t>
      </w:r>
      <w:r w:rsidRPr="008346B7">
        <w:rPr>
          <w:sz w:val="24"/>
        </w:rPr>
        <w:t xml:space="preserve"> </w:t>
      </w:r>
      <w:r>
        <w:rPr>
          <w:sz w:val="24"/>
        </w:rPr>
        <w:t>vállalat</w:t>
      </w:r>
      <w:r w:rsidRPr="008346B7">
        <w:rPr>
          <w:sz w:val="24"/>
        </w:rPr>
        <w:t xml:space="preserve"> </w:t>
      </w:r>
      <w:r>
        <w:rPr>
          <w:sz w:val="24"/>
        </w:rPr>
        <w:t>logisztikai</w:t>
      </w:r>
      <w:r w:rsidRPr="008346B7">
        <w:rPr>
          <w:sz w:val="24"/>
        </w:rPr>
        <w:t xml:space="preserve"> </w:t>
      </w:r>
      <w:r>
        <w:rPr>
          <w:sz w:val="24"/>
        </w:rPr>
        <w:t>rendszerének</w:t>
      </w:r>
      <w:r w:rsidRPr="008346B7">
        <w:rPr>
          <w:sz w:val="24"/>
        </w:rPr>
        <w:t xml:space="preserve"> </w:t>
      </w:r>
      <w:r>
        <w:rPr>
          <w:sz w:val="24"/>
        </w:rPr>
        <w:t>belső</w:t>
      </w:r>
      <w:r w:rsidRPr="008346B7">
        <w:rPr>
          <w:sz w:val="24"/>
        </w:rPr>
        <w:t xml:space="preserve"> </w:t>
      </w:r>
      <w:r>
        <w:rPr>
          <w:sz w:val="24"/>
        </w:rPr>
        <w:t>tagozódása.</w:t>
      </w:r>
    </w:p>
    <w:p w14:paraId="1275DDA8" w14:textId="77777777" w:rsidR="00EF15E1" w:rsidRDefault="00EF15E1" w:rsidP="00676B91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Hálózatszerűen</w:t>
      </w:r>
      <w:r w:rsidRPr="008346B7">
        <w:rPr>
          <w:sz w:val="24"/>
        </w:rPr>
        <w:t xml:space="preserve"> </w:t>
      </w:r>
      <w:r>
        <w:rPr>
          <w:sz w:val="24"/>
        </w:rPr>
        <w:t>működő</w:t>
      </w:r>
      <w:r w:rsidRPr="008346B7">
        <w:rPr>
          <w:sz w:val="24"/>
        </w:rPr>
        <w:t xml:space="preserve"> </w:t>
      </w:r>
      <w:r>
        <w:rPr>
          <w:sz w:val="24"/>
        </w:rPr>
        <w:t>összeszerelés</w:t>
      </w:r>
      <w:r w:rsidRPr="008346B7">
        <w:rPr>
          <w:sz w:val="24"/>
        </w:rPr>
        <w:t xml:space="preserve"> </w:t>
      </w:r>
      <w:r>
        <w:rPr>
          <w:sz w:val="24"/>
        </w:rPr>
        <w:t>logisztikai</w:t>
      </w:r>
      <w:r w:rsidRPr="008346B7">
        <w:rPr>
          <w:sz w:val="24"/>
        </w:rPr>
        <w:t xml:space="preserve"> </w:t>
      </w:r>
      <w:r>
        <w:rPr>
          <w:sz w:val="24"/>
        </w:rPr>
        <w:t>rendszere</w:t>
      </w:r>
      <w:r w:rsidRPr="008346B7">
        <w:rPr>
          <w:sz w:val="24"/>
        </w:rPr>
        <w:t xml:space="preserve"> </w:t>
      </w:r>
      <w:r>
        <w:rPr>
          <w:sz w:val="24"/>
        </w:rPr>
        <w:t>és</w:t>
      </w:r>
      <w:r w:rsidRPr="008346B7">
        <w:rPr>
          <w:sz w:val="24"/>
        </w:rPr>
        <w:t xml:space="preserve"> </w:t>
      </w:r>
      <w:r>
        <w:rPr>
          <w:sz w:val="24"/>
        </w:rPr>
        <w:t>annak</w:t>
      </w:r>
      <w:r w:rsidRPr="008346B7">
        <w:rPr>
          <w:sz w:val="24"/>
        </w:rPr>
        <w:t xml:space="preserve"> </w:t>
      </w:r>
      <w:r>
        <w:rPr>
          <w:sz w:val="24"/>
        </w:rPr>
        <w:t>sajátosságai.</w:t>
      </w:r>
    </w:p>
    <w:p w14:paraId="4EC541C8" w14:textId="77777777" w:rsidR="00EF15E1" w:rsidRDefault="00EF15E1" w:rsidP="00676B91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Virtuális</w:t>
      </w:r>
      <w:r w:rsidRPr="008346B7">
        <w:rPr>
          <w:sz w:val="24"/>
        </w:rPr>
        <w:t xml:space="preserve"> </w:t>
      </w:r>
      <w:r>
        <w:rPr>
          <w:sz w:val="24"/>
        </w:rPr>
        <w:t>vállalat</w:t>
      </w:r>
      <w:r w:rsidRPr="008346B7">
        <w:rPr>
          <w:sz w:val="24"/>
        </w:rPr>
        <w:t xml:space="preserve"> </w:t>
      </w:r>
      <w:r>
        <w:rPr>
          <w:sz w:val="24"/>
        </w:rPr>
        <w:t>általános</w:t>
      </w:r>
      <w:r w:rsidRPr="008346B7">
        <w:rPr>
          <w:sz w:val="24"/>
        </w:rPr>
        <w:t xml:space="preserve"> </w:t>
      </w:r>
      <w:r>
        <w:rPr>
          <w:sz w:val="24"/>
        </w:rPr>
        <w:t>modellje.</w:t>
      </w:r>
    </w:p>
    <w:p w14:paraId="00798800" w14:textId="77777777" w:rsidR="00EF15E1" w:rsidRDefault="00EF15E1" w:rsidP="00676B91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„Make</w:t>
      </w:r>
      <w:r w:rsidRPr="008346B7">
        <w:rPr>
          <w:sz w:val="24"/>
        </w:rPr>
        <w:t xml:space="preserve"> </w:t>
      </w:r>
      <w:r>
        <w:rPr>
          <w:sz w:val="24"/>
        </w:rPr>
        <w:t>or</w:t>
      </w:r>
      <w:r w:rsidRPr="008346B7">
        <w:rPr>
          <w:sz w:val="24"/>
        </w:rPr>
        <w:t xml:space="preserve"> </w:t>
      </w:r>
      <w:r>
        <w:rPr>
          <w:sz w:val="24"/>
        </w:rPr>
        <w:t>buy”</w:t>
      </w:r>
      <w:r w:rsidRPr="008346B7">
        <w:rPr>
          <w:sz w:val="24"/>
        </w:rPr>
        <w:t xml:space="preserve"> </w:t>
      </w:r>
      <w:r>
        <w:rPr>
          <w:sz w:val="24"/>
        </w:rPr>
        <w:t>és a</w:t>
      </w:r>
      <w:r w:rsidRPr="008346B7">
        <w:rPr>
          <w:sz w:val="24"/>
        </w:rPr>
        <w:t xml:space="preserve"> </w:t>
      </w:r>
      <w:r>
        <w:rPr>
          <w:sz w:val="24"/>
        </w:rPr>
        <w:t>„Just</w:t>
      </w:r>
      <w:r w:rsidRPr="008346B7">
        <w:rPr>
          <w:sz w:val="24"/>
        </w:rPr>
        <w:t xml:space="preserve"> </w:t>
      </w:r>
      <w:r>
        <w:rPr>
          <w:sz w:val="24"/>
        </w:rPr>
        <w:t>in</w:t>
      </w:r>
      <w:r w:rsidRPr="008346B7">
        <w:rPr>
          <w:sz w:val="24"/>
        </w:rPr>
        <w:t xml:space="preserve"> </w:t>
      </w:r>
      <w:r>
        <w:rPr>
          <w:sz w:val="24"/>
        </w:rPr>
        <w:t>Time”</w:t>
      </w:r>
      <w:r w:rsidRPr="008346B7">
        <w:rPr>
          <w:sz w:val="24"/>
        </w:rPr>
        <w:t xml:space="preserve"> </w:t>
      </w:r>
      <w:r>
        <w:rPr>
          <w:sz w:val="24"/>
        </w:rPr>
        <w:t>fogalmának értelmezése.</w:t>
      </w:r>
    </w:p>
    <w:p w14:paraId="51632285" w14:textId="77777777" w:rsidR="00EF15E1" w:rsidRDefault="00EF15E1" w:rsidP="00676B91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Anyagáram</w:t>
      </w:r>
      <w:r w:rsidRPr="008346B7">
        <w:rPr>
          <w:sz w:val="24"/>
        </w:rPr>
        <w:t xml:space="preserve"> </w:t>
      </w:r>
      <w:r>
        <w:rPr>
          <w:sz w:val="24"/>
        </w:rPr>
        <w:t>megadási</w:t>
      </w:r>
      <w:r w:rsidRPr="008346B7">
        <w:rPr>
          <w:sz w:val="24"/>
        </w:rPr>
        <w:t xml:space="preserve"> </w:t>
      </w:r>
      <w:r>
        <w:rPr>
          <w:sz w:val="24"/>
        </w:rPr>
        <w:t>módjai,</w:t>
      </w:r>
      <w:r w:rsidRPr="008346B7">
        <w:rPr>
          <w:sz w:val="24"/>
        </w:rPr>
        <w:t xml:space="preserve"> </w:t>
      </w:r>
      <w:r>
        <w:rPr>
          <w:sz w:val="24"/>
        </w:rPr>
        <w:t>gráfos</w:t>
      </w:r>
      <w:r w:rsidRPr="008346B7">
        <w:rPr>
          <w:sz w:val="24"/>
        </w:rPr>
        <w:t xml:space="preserve"> </w:t>
      </w:r>
      <w:r>
        <w:rPr>
          <w:sz w:val="24"/>
        </w:rPr>
        <w:t>és</w:t>
      </w:r>
      <w:r w:rsidRPr="008346B7">
        <w:rPr>
          <w:sz w:val="24"/>
        </w:rPr>
        <w:t xml:space="preserve"> </w:t>
      </w:r>
      <w:r>
        <w:rPr>
          <w:sz w:val="24"/>
        </w:rPr>
        <w:t>mátrixos</w:t>
      </w:r>
      <w:r w:rsidRPr="008346B7">
        <w:rPr>
          <w:sz w:val="24"/>
        </w:rPr>
        <w:t xml:space="preserve"> </w:t>
      </w:r>
      <w:r>
        <w:rPr>
          <w:sz w:val="24"/>
        </w:rPr>
        <w:t>megadása.</w:t>
      </w:r>
    </w:p>
    <w:p w14:paraId="63301CD6" w14:textId="77777777" w:rsidR="00EF15E1" w:rsidRDefault="00EF15E1" w:rsidP="00676B91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Beszerzési</w:t>
      </w:r>
      <w:r w:rsidRPr="008346B7">
        <w:rPr>
          <w:sz w:val="24"/>
        </w:rPr>
        <w:t xml:space="preserve"> </w:t>
      </w:r>
      <w:r>
        <w:rPr>
          <w:sz w:val="24"/>
        </w:rPr>
        <w:t>logisztika</w:t>
      </w:r>
      <w:r w:rsidRPr="008346B7">
        <w:rPr>
          <w:sz w:val="24"/>
        </w:rPr>
        <w:t xml:space="preserve"> </w:t>
      </w:r>
      <w:r>
        <w:rPr>
          <w:sz w:val="24"/>
        </w:rPr>
        <w:t>folyamata,</w:t>
      </w:r>
      <w:r w:rsidRPr="008346B7">
        <w:rPr>
          <w:sz w:val="24"/>
        </w:rPr>
        <w:t xml:space="preserve"> </w:t>
      </w:r>
      <w:r>
        <w:rPr>
          <w:sz w:val="24"/>
        </w:rPr>
        <w:t>stratégiai elemei.</w:t>
      </w:r>
    </w:p>
    <w:p w14:paraId="47CF1ED9" w14:textId="77777777" w:rsidR="00EF15E1" w:rsidRDefault="00EF15E1" w:rsidP="00676B91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Termelési</w:t>
      </w:r>
      <w:r w:rsidRPr="008346B7">
        <w:rPr>
          <w:sz w:val="24"/>
        </w:rPr>
        <w:t xml:space="preserve"> </w:t>
      </w:r>
      <w:r>
        <w:rPr>
          <w:sz w:val="24"/>
        </w:rPr>
        <w:t>logisztika</w:t>
      </w:r>
      <w:r w:rsidRPr="008346B7">
        <w:rPr>
          <w:sz w:val="24"/>
        </w:rPr>
        <w:t xml:space="preserve"> </w:t>
      </w:r>
      <w:r>
        <w:rPr>
          <w:sz w:val="24"/>
        </w:rPr>
        <w:t>folyamata,</w:t>
      </w:r>
      <w:r w:rsidRPr="008346B7">
        <w:rPr>
          <w:sz w:val="24"/>
        </w:rPr>
        <w:t xml:space="preserve"> </w:t>
      </w:r>
      <w:r>
        <w:rPr>
          <w:sz w:val="24"/>
        </w:rPr>
        <w:t>stratégiai elemei.</w:t>
      </w:r>
    </w:p>
    <w:p w14:paraId="6FDF5441" w14:textId="77777777" w:rsidR="00EF15E1" w:rsidRDefault="00EF15E1" w:rsidP="00676B91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Elosztási</w:t>
      </w:r>
      <w:r w:rsidRPr="008346B7">
        <w:rPr>
          <w:sz w:val="24"/>
        </w:rPr>
        <w:t xml:space="preserve"> </w:t>
      </w:r>
      <w:r>
        <w:rPr>
          <w:sz w:val="24"/>
        </w:rPr>
        <w:t>logisztika</w:t>
      </w:r>
      <w:r w:rsidRPr="008346B7">
        <w:rPr>
          <w:sz w:val="24"/>
        </w:rPr>
        <w:t xml:space="preserve"> </w:t>
      </w:r>
      <w:r>
        <w:rPr>
          <w:sz w:val="24"/>
        </w:rPr>
        <w:t>folyamata,</w:t>
      </w:r>
      <w:r w:rsidRPr="008346B7">
        <w:rPr>
          <w:sz w:val="24"/>
        </w:rPr>
        <w:t xml:space="preserve"> </w:t>
      </w:r>
      <w:r>
        <w:rPr>
          <w:sz w:val="24"/>
        </w:rPr>
        <w:t>stratégiai</w:t>
      </w:r>
      <w:r w:rsidRPr="008346B7">
        <w:rPr>
          <w:sz w:val="24"/>
        </w:rPr>
        <w:t xml:space="preserve"> </w:t>
      </w:r>
      <w:r>
        <w:rPr>
          <w:sz w:val="24"/>
        </w:rPr>
        <w:t>elemei.</w:t>
      </w:r>
    </w:p>
    <w:p w14:paraId="65B03141" w14:textId="77777777" w:rsidR="00EF15E1" w:rsidRDefault="00EF15E1" w:rsidP="00676B91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Hulladékkezelési</w:t>
      </w:r>
      <w:r w:rsidRPr="008346B7">
        <w:rPr>
          <w:sz w:val="24"/>
        </w:rPr>
        <w:t xml:space="preserve"> </w:t>
      </w:r>
      <w:r>
        <w:rPr>
          <w:sz w:val="24"/>
        </w:rPr>
        <w:t>logisztika</w:t>
      </w:r>
      <w:r w:rsidRPr="008346B7">
        <w:rPr>
          <w:sz w:val="24"/>
        </w:rPr>
        <w:t xml:space="preserve"> </w:t>
      </w:r>
      <w:r>
        <w:rPr>
          <w:sz w:val="24"/>
        </w:rPr>
        <w:t>folyamata,</w:t>
      </w:r>
      <w:r w:rsidRPr="008346B7">
        <w:rPr>
          <w:sz w:val="24"/>
        </w:rPr>
        <w:t xml:space="preserve"> </w:t>
      </w:r>
      <w:r>
        <w:rPr>
          <w:sz w:val="24"/>
        </w:rPr>
        <w:t>stratégiai</w:t>
      </w:r>
      <w:r w:rsidRPr="008346B7">
        <w:rPr>
          <w:sz w:val="24"/>
        </w:rPr>
        <w:t xml:space="preserve"> </w:t>
      </w:r>
      <w:r>
        <w:rPr>
          <w:sz w:val="24"/>
        </w:rPr>
        <w:t>elemei.</w:t>
      </w:r>
    </w:p>
    <w:p w14:paraId="335E7D54" w14:textId="77777777" w:rsidR="00EF15E1" w:rsidRDefault="00EF15E1" w:rsidP="00676B91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Logisztikai</w:t>
      </w:r>
      <w:r w:rsidRPr="008346B7">
        <w:rPr>
          <w:sz w:val="24"/>
        </w:rPr>
        <w:t xml:space="preserve"> </w:t>
      </w:r>
      <w:r>
        <w:rPr>
          <w:sz w:val="24"/>
        </w:rPr>
        <w:t>információs</w:t>
      </w:r>
      <w:r w:rsidRPr="008346B7">
        <w:rPr>
          <w:sz w:val="24"/>
        </w:rPr>
        <w:t xml:space="preserve"> </w:t>
      </w:r>
      <w:r>
        <w:rPr>
          <w:sz w:val="24"/>
        </w:rPr>
        <w:t>rendszer</w:t>
      </w:r>
      <w:r w:rsidRPr="008346B7">
        <w:rPr>
          <w:sz w:val="24"/>
        </w:rPr>
        <w:t xml:space="preserve"> </w:t>
      </w:r>
      <w:r>
        <w:rPr>
          <w:sz w:val="24"/>
        </w:rPr>
        <w:t>felépítése,</w:t>
      </w:r>
      <w:r w:rsidRPr="008346B7">
        <w:rPr>
          <w:sz w:val="24"/>
        </w:rPr>
        <w:t xml:space="preserve"> </w:t>
      </w:r>
      <w:r>
        <w:rPr>
          <w:sz w:val="24"/>
        </w:rPr>
        <w:t>kapcsolat-rendszere,</w:t>
      </w:r>
      <w:r w:rsidRPr="008346B7">
        <w:rPr>
          <w:sz w:val="24"/>
        </w:rPr>
        <w:t xml:space="preserve"> </w:t>
      </w:r>
      <w:r>
        <w:rPr>
          <w:sz w:val="24"/>
        </w:rPr>
        <w:t>információs</w:t>
      </w:r>
      <w:r w:rsidRPr="008346B7">
        <w:rPr>
          <w:sz w:val="24"/>
        </w:rPr>
        <w:t xml:space="preserve"> </w:t>
      </w:r>
      <w:r>
        <w:rPr>
          <w:sz w:val="24"/>
        </w:rPr>
        <w:t>csatornák.</w:t>
      </w:r>
      <w:r w:rsidRPr="008346B7">
        <w:rPr>
          <w:sz w:val="24"/>
        </w:rPr>
        <w:t xml:space="preserve"> </w:t>
      </w:r>
      <w:r>
        <w:rPr>
          <w:sz w:val="24"/>
        </w:rPr>
        <w:t>A</w:t>
      </w:r>
      <w:r w:rsidRPr="008346B7">
        <w:rPr>
          <w:sz w:val="24"/>
        </w:rPr>
        <w:t xml:space="preserve"> </w:t>
      </w:r>
      <w:r>
        <w:rPr>
          <w:sz w:val="24"/>
        </w:rPr>
        <w:t>logisztikai</w:t>
      </w:r>
      <w:r w:rsidRPr="008346B7">
        <w:rPr>
          <w:sz w:val="24"/>
        </w:rPr>
        <w:t xml:space="preserve"> </w:t>
      </w:r>
      <w:r>
        <w:rPr>
          <w:sz w:val="24"/>
        </w:rPr>
        <w:t>információs</w:t>
      </w:r>
      <w:r w:rsidRPr="008346B7">
        <w:rPr>
          <w:sz w:val="24"/>
        </w:rPr>
        <w:t xml:space="preserve"> </w:t>
      </w:r>
      <w:r>
        <w:rPr>
          <w:sz w:val="24"/>
        </w:rPr>
        <w:t>rendszerrel szemben támasztott követelmények.</w:t>
      </w:r>
    </w:p>
    <w:p w14:paraId="4AFADCE0" w14:textId="77777777" w:rsidR="00EF15E1" w:rsidRDefault="00EF15E1" w:rsidP="00676B91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Egységrakomány-képzés,</w:t>
      </w:r>
      <w:r w:rsidRPr="008346B7">
        <w:rPr>
          <w:sz w:val="24"/>
        </w:rPr>
        <w:t xml:space="preserve"> </w:t>
      </w:r>
      <w:r>
        <w:rPr>
          <w:sz w:val="24"/>
        </w:rPr>
        <w:t>célja,</w:t>
      </w:r>
      <w:r w:rsidRPr="008346B7">
        <w:rPr>
          <w:sz w:val="24"/>
        </w:rPr>
        <w:t xml:space="preserve"> </w:t>
      </w:r>
      <w:r>
        <w:rPr>
          <w:sz w:val="24"/>
        </w:rPr>
        <w:t>eszközei,</w:t>
      </w:r>
      <w:r w:rsidRPr="008346B7">
        <w:rPr>
          <w:sz w:val="24"/>
        </w:rPr>
        <w:t xml:space="preserve"> </w:t>
      </w:r>
      <w:r>
        <w:rPr>
          <w:sz w:val="24"/>
        </w:rPr>
        <w:t>matematikai</w:t>
      </w:r>
      <w:r w:rsidRPr="008346B7">
        <w:rPr>
          <w:sz w:val="24"/>
        </w:rPr>
        <w:t xml:space="preserve"> </w:t>
      </w:r>
      <w:r>
        <w:rPr>
          <w:sz w:val="24"/>
        </w:rPr>
        <w:t>modellje,</w:t>
      </w:r>
      <w:r w:rsidRPr="008346B7">
        <w:rPr>
          <w:sz w:val="24"/>
        </w:rPr>
        <w:t xml:space="preserve"> </w:t>
      </w:r>
      <w:r>
        <w:rPr>
          <w:sz w:val="24"/>
        </w:rPr>
        <w:t>egységrakományok</w:t>
      </w:r>
      <w:r w:rsidRPr="008346B7">
        <w:rPr>
          <w:sz w:val="24"/>
        </w:rPr>
        <w:t xml:space="preserve"> </w:t>
      </w:r>
      <w:r>
        <w:rPr>
          <w:sz w:val="24"/>
        </w:rPr>
        <w:t>osztályozása,</w:t>
      </w:r>
      <w:r w:rsidRPr="008346B7">
        <w:rPr>
          <w:sz w:val="24"/>
        </w:rPr>
        <w:t xml:space="preserve"> </w:t>
      </w:r>
      <w:r>
        <w:rPr>
          <w:sz w:val="24"/>
        </w:rPr>
        <w:t>használatának</w:t>
      </w:r>
      <w:r w:rsidRPr="008346B7">
        <w:rPr>
          <w:sz w:val="24"/>
        </w:rPr>
        <w:t xml:space="preserve"> </w:t>
      </w:r>
      <w:r>
        <w:rPr>
          <w:sz w:val="24"/>
        </w:rPr>
        <w:t>előnyei. Egységrakomány képzés</w:t>
      </w:r>
      <w:r w:rsidRPr="008346B7">
        <w:rPr>
          <w:sz w:val="24"/>
        </w:rPr>
        <w:t xml:space="preserve"> </w:t>
      </w:r>
      <w:r>
        <w:rPr>
          <w:sz w:val="24"/>
        </w:rPr>
        <w:t>tervezési</w:t>
      </w:r>
      <w:r w:rsidRPr="008346B7">
        <w:rPr>
          <w:sz w:val="24"/>
        </w:rPr>
        <w:t xml:space="preserve"> </w:t>
      </w:r>
      <w:r>
        <w:rPr>
          <w:sz w:val="24"/>
        </w:rPr>
        <w:t>módszerei.</w:t>
      </w:r>
    </w:p>
    <w:p w14:paraId="14F863A8" w14:textId="77777777" w:rsidR="00EF15E1" w:rsidRDefault="00EF15E1" w:rsidP="00676B91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Telepítés,</w:t>
      </w:r>
      <w:r w:rsidRPr="008346B7">
        <w:rPr>
          <w:sz w:val="24"/>
        </w:rPr>
        <w:t xml:space="preserve"> </w:t>
      </w:r>
      <w:r>
        <w:rPr>
          <w:sz w:val="24"/>
        </w:rPr>
        <w:t>elrendezés-tervezés</w:t>
      </w:r>
      <w:r w:rsidRPr="008346B7">
        <w:rPr>
          <w:sz w:val="24"/>
        </w:rPr>
        <w:t xml:space="preserve"> </w:t>
      </w:r>
      <w:r>
        <w:rPr>
          <w:sz w:val="24"/>
        </w:rPr>
        <w:t>tárgya,</w:t>
      </w:r>
      <w:r w:rsidRPr="008346B7">
        <w:rPr>
          <w:sz w:val="24"/>
        </w:rPr>
        <w:t xml:space="preserve"> </w:t>
      </w:r>
      <w:r>
        <w:rPr>
          <w:sz w:val="24"/>
        </w:rPr>
        <w:t>matematikai</w:t>
      </w:r>
      <w:r w:rsidRPr="008346B7">
        <w:rPr>
          <w:sz w:val="24"/>
        </w:rPr>
        <w:t xml:space="preserve"> </w:t>
      </w:r>
      <w:r>
        <w:rPr>
          <w:sz w:val="24"/>
        </w:rPr>
        <w:t>modellje,</w:t>
      </w:r>
      <w:r w:rsidRPr="008346B7">
        <w:rPr>
          <w:sz w:val="24"/>
        </w:rPr>
        <w:t xml:space="preserve"> </w:t>
      </w:r>
      <w:r>
        <w:rPr>
          <w:sz w:val="24"/>
        </w:rPr>
        <w:t>korlátai,</w:t>
      </w:r>
      <w:r w:rsidRPr="008346B7">
        <w:rPr>
          <w:sz w:val="24"/>
        </w:rPr>
        <w:t xml:space="preserve"> </w:t>
      </w:r>
      <w:r>
        <w:rPr>
          <w:sz w:val="24"/>
        </w:rPr>
        <w:t>kötöttségek,</w:t>
      </w:r>
      <w:r w:rsidRPr="008346B7">
        <w:rPr>
          <w:sz w:val="24"/>
        </w:rPr>
        <w:t xml:space="preserve"> </w:t>
      </w:r>
      <w:r>
        <w:rPr>
          <w:sz w:val="24"/>
        </w:rPr>
        <w:t>célfüggvények.</w:t>
      </w:r>
      <w:r w:rsidRPr="008346B7">
        <w:rPr>
          <w:sz w:val="24"/>
        </w:rPr>
        <w:t xml:space="preserve"> </w:t>
      </w:r>
      <w:r>
        <w:rPr>
          <w:sz w:val="24"/>
        </w:rPr>
        <w:t>Anyagáramlási</w:t>
      </w:r>
      <w:r w:rsidRPr="008346B7">
        <w:rPr>
          <w:sz w:val="24"/>
        </w:rPr>
        <w:t xml:space="preserve"> </w:t>
      </w:r>
      <w:r>
        <w:rPr>
          <w:sz w:val="24"/>
        </w:rPr>
        <w:t>kapcsolatban lévő objektumok</w:t>
      </w:r>
      <w:r w:rsidRPr="008346B7">
        <w:rPr>
          <w:sz w:val="24"/>
        </w:rPr>
        <w:t xml:space="preserve"> </w:t>
      </w:r>
      <w:r>
        <w:rPr>
          <w:sz w:val="24"/>
        </w:rPr>
        <w:t>telepítésének módszere.</w:t>
      </w:r>
    </w:p>
    <w:p w14:paraId="1813D530" w14:textId="77777777" w:rsidR="00EF15E1" w:rsidRDefault="00EF15E1" w:rsidP="00676B91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Targoncás</w:t>
      </w:r>
      <w:r w:rsidRPr="008346B7">
        <w:rPr>
          <w:sz w:val="24"/>
        </w:rPr>
        <w:t xml:space="preserve"> </w:t>
      </w:r>
      <w:r>
        <w:rPr>
          <w:sz w:val="24"/>
        </w:rPr>
        <w:t>járattervezés</w:t>
      </w:r>
      <w:r w:rsidRPr="008346B7">
        <w:rPr>
          <w:sz w:val="24"/>
        </w:rPr>
        <w:t xml:space="preserve"> </w:t>
      </w:r>
      <w:r>
        <w:rPr>
          <w:sz w:val="24"/>
        </w:rPr>
        <w:t>matematikai</w:t>
      </w:r>
      <w:r w:rsidRPr="008346B7">
        <w:rPr>
          <w:sz w:val="24"/>
        </w:rPr>
        <w:t xml:space="preserve"> </w:t>
      </w:r>
      <w:r>
        <w:rPr>
          <w:sz w:val="24"/>
        </w:rPr>
        <w:t>modellje,</w:t>
      </w:r>
      <w:r w:rsidRPr="008346B7">
        <w:rPr>
          <w:sz w:val="24"/>
        </w:rPr>
        <w:t xml:space="preserve"> </w:t>
      </w:r>
      <w:r>
        <w:rPr>
          <w:sz w:val="24"/>
        </w:rPr>
        <w:t>járattervezési</w:t>
      </w:r>
      <w:r w:rsidRPr="008346B7">
        <w:rPr>
          <w:sz w:val="24"/>
        </w:rPr>
        <w:t xml:space="preserve"> </w:t>
      </w:r>
      <w:r>
        <w:rPr>
          <w:sz w:val="24"/>
        </w:rPr>
        <w:t>módszerek.</w:t>
      </w:r>
    </w:p>
    <w:p w14:paraId="4BE64BE8" w14:textId="7237A334" w:rsidR="00EF15E1" w:rsidRDefault="00DF00B3" w:rsidP="00676B91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 w:rsidRPr="00FA5625">
        <w:rPr>
          <w:sz w:val="24"/>
        </w:rPr>
        <w:t xml:space="preserve">Komplex </w:t>
      </w:r>
      <w:r>
        <w:rPr>
          <w:sz w:val="24"/>
        </w:rPr>
        <w:t>logisztikai rendszerek megbízhatósága. Soros és párhuzamos rendszerek.</w:t>
      </w:r>
    </w:p>
    <w:p w14:paraId="5CFAE955" w14:textId="77777777" w:rsidR="00EF15E1" w:rsidRDefault="00EF15E1" w:rsidP="00676B91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Raktárkészlet</w:t>
      </w:r>
      <w:r w:rsidRPr="008346B7">
        <w:rPr>
          <w:sz w:val="24"/>
        </w:rPr>
        <w:t xml:space="preserve"> </w:t>
      </w:r>
      <w:r>
        <w:rPr>
          <w:sz w:val="24"/>
        </w:rPr>
        <w:t>időbeni</w:t>
      </w:r>
      <w:r w:rsidRPr="008346B7">
        <w:rPr>
          <w:sz w:val="24"/>
        </w:rPr>
        <w:t xml:space="preserve"> </w:t>
      </w:r>
      <w:r>
        <w:rPr>
          <w:sz w:val="24"/>
        </w:rPr>
        <w:t>változásának</w:t>
      </w:r>
      <w:r w:rsidRPr="008346B7">
        <w:rPr>
          <w:sz w:val="24"/>
        </w:rPr>
        <w:t xml:space="preserve"> </w:t>
      </w:r>
      <w:r>
        <w:rPr>
          <w:sz w:val="24"/>
        </w:rPr>
        <w:t>matematikai</w:t>
      </w:r>
      <w:r w:rsidRPr="008346B7">
        <w:rPr>
          <w:sz w:val="24"/>
        </w:rPr>
        <w:t xml:space="preserve"> </w:t>
      </w:r>
      <w:r>
        <w:rPr>
          <w:sz w:val="24"/>
        </w:rPr>
        <w:t>leírása.</w:t>
      </w:r>
    </w:p>
    <w:p w14:paraId="27F2CAD2" w14:textId="77777777" w:rsidR="007F6E7B" w:rsidRPr="007F6E7B" w:rsidRDefault="007F6E7B" w:rsidP="007F6E7B">
      <w:pPr>
        <w:tabs>
          <w:tab w:val="left" w:pos="828"/>
        </w:tabs>
        <w:spacing w:before="300" w:after="300" w:line="336" w:lineRule="auto"/>
        <w:rPr>
          <w:sz w:val="24"/>
        </w:rPr>
      </w:pPr>
    </w:p>
    <w:p w14:paraId="60C0F9E1" w14:textId="77777777" w:rsidR="0048418F" w:rsidRPr="0048418F" w:rsidRDefault="0048418F" w:rsidP="0048418F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52"/>
        <w:jc w:val="both"/>
        <w:rPr>
          <w:sz w:val="24"/>
        </w:rPr>
      </w:pPr>
      <w:r w:rsidRPr="0048418F">
        <w:rPr>
          <w:sz w:val="24"/>
        </w:rPr>
        <w:lastRenderedPageBreak/>
        <w:t>Szállítópályák felépítése, működése, változatai. Gravitációs szállítópályák méretezési alapjai (síklejtő, gravitációs görgősorok).</w:t>
      </w:r>
    </w:p>
    <w:p w14:paraId="663F0E98" w14:textId="77777777" w:rsidR="0048418F" w:rsidRPr="0048418F" w:rsidRDefault="0048418F" w:rsidP="0048418F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52"/>
        <w:jc w:val="both"/>
        <w:rPr>
          <w:sz w:val="24"/>
        </w:rPr>
      </w:pPr>
      <w:r w:rsidRPr="0048418F">
        <w:rPr>
          <w:sz w:val="24"/>
        </w:rPr>
        <w:t>Targoncák felépítése, működése, változatai. Mobil szállítóegységek méretezési alapjai (kéttengelyű kocsi modellje, alapegyenletek). Targoncák stabilitása (alátámasztási poligon, stabilitás-vizsgálat).</w:t>
      </w:r>
    </w:p>
    <w:p w14:paraId="1C1FBF9A" w14:textId="77777777" w:rsidR="0048418F" w:rsidRPr="0048418F" w:rsidRDefault="0048418F" w:rsidP="0048418F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52"/>
        <w:jc w:val="both"/>
        <w:rPr>
          <w:sz w:val="24"/>
        </w:rPr>
      </w:pPr>
      <w:r w:rsidRPr="0048418F">
        <w:rPr>
          <w:sz w:val="24"/>
        </w:rPr>
        <w:t>Daruk felépítése, működése, változatai. Gördülés-vizsgálat (darukerekek megcsúszása vízszintes pályán). Befeszülési jelenség (értelmezés, hatások, elkerülési lehetőségek).</w:t>
      </w:r>
    </w:p>
    <w:p w14:paraId="71F7D641" w14:textId="7B3B2F46" w:rsidR="00EF15E1" w:rsidRPr="00C1580A" w:rsidRDefault="0048418F" w:rsidP="00C1580A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52"/>
        <w:jc w:val="both"/>
        <w:rPr>
          <w:sz w:val="24"/>
        </w:rPr>
      </w:pPr>
      <w:r w:rsidRPr="0048418F">
        <w:rPr>
          <w:sz w:val="24"/>
        </w:rPr>
        <w:t>Vonóelemes anyagmozgató berendezések felépítése, működése, változatai. Konvejorok méretezési alapjai (általános modell, húzóerők, vonóellenállás diagram és alkalmazása).</w:t>
      </w:r>
    </w:p>
    <w:p w14:paraId="4BE36F27" w14:textId="77777777" w:rsidR="00EF15E1" w:rsidRDefault="00EF15E1" w:rsidP="00676B91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A logisztikai tervezés</w:t>
      </w:r>
      <w:r w:rsidRPr="008346B7">
        <w:rPr>
          <w:sz w:val="24"/>
        </w:rPr>
        <w:t xml:space="preserve"> </w:t>
      </w:r>
      <w:r>
        <w:rPr>
          <w:sz w:val="24"/>
        </w:rPr>
        <w:t>fejlesztés információs rendszere,</w:t>
      </w:r>
      <w:r w:rsidRPr="008346B7">
        <w:rPr>
          <w:sz w:val="24"/>
        </w:rPr>
        <w:t xml:space="preserve"> </w:t>
      </w:r>
      <w:r>
        <w:rPr>
          <w:sz w:val="24"/>
        </w:rPr>
        <w:t>a</w:t>
      </w:r>
      <w:r w:rsidRPr="008346B7">
        <w:rPr>
          <w:sz w:val="24"/>
        </w:rPr>
        <w:t xml:space="preserve"> </w:t>
      </w:r>
      <w:r>
        <w:rPr>
          <w:sz w:val="24"/>
        </w:rPr>
        <w:t>logisztikai rendszer</w:t>
      </w:r>
      <w:r w:rsidRPr="008346B7">
        <w:rPr>
          <w:sz w:val="24"/>
        </w:rPr>
        <w:t xml:space="preserve"> </w:t>
      </w:r>
      <w:r>
        <w:rPr>
          <w:sz w:val="24"/>
        </w:rPr>
        <w:t>irányításánál jelentkező</w:t>
      </w:r>
      <w:r w:rsidRPr="008346B7">
        <w:rPr>
          <w:sz w:val="24"/>
        </w:rPr>
        <w:t xml:space="preserve"> </w:t>
      </w:r>
      <w:r>
        <w:rPr>
          <w:sz w:val="24"/>
        </w:rPr>
        <w:t>feladatok.</w:t>
      </w:r>
    </w:p>
    <w:p w14:paraId="6F2C089A" w14:textId="77777777" w:rsidR="00EF15E1" w:rsidRDefault="00EF15E1" w:rsidP="00676B91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A</w:t>
      </w:r>
      <w:r w:rsidRPr="008346B7">
        <w:rPr>
          <w:sz w:val="24"/>
        </w:rPr>
        <w:t xml:space="preserve"> </w:t>
      </w:r>
      <w:r>
        <w:rPr>
          <w:sz w:val="24"/>
        </w:rPr>
        <w:t>minőség</w:t>
      </w:r>
      <w:r w:rsidRPr="008346B7">
        <w:rPr>
          <w:sz w:val="24"/>
        </w:rPr>
        <w:t xml:space="preserve"> </w:t>
      </w:r>
      <w:r>
        <w:rPr>
          <w:sz w:val="24"/>
        </w:rPr>
        <w:t>hurok</w:t>
      </w:r>
      <w:r w:rsidRPr="008346B7">
        <w:rPr>
          <w:sz w:val="24"/>
        </w:rPr>
        <w:t xml:space="preserve"> </w:t>
      </w:r>
      <w:r>
        <w:rPr>
          <w:sz w:val="24"/>
        </w:rPr>
        <w:t>felépítése</w:t>
      </w:r>
      <w:r w:rsidRPr="008346B7">
        <w:rPr>
          <w:sz w:val="24"/>
        </w:rPr>
        <w:t xml:space="preserve"> </w:t>
      </w:r>
      <w:r>
        <w:rPr>
          <w:sz w:val="24"/>
        </w:rPr>
        <w:t>logisztikai</w:t>
      </w:r>
      <w:r w:rsidRPr="008346B7">
        <w:rPr>
          <w:sz w:val="24"/>
        </w:rPr>
        <w:t xml:space="preserve"> </w:t>
      </w:r>
      <w:r>
        <w:rPr>
          <w:sz w:val="24"/>
        </w:rPr>
        <w:t>szolgáltató</w:t>
      </w:r>
      <w:r w:rsidRPr="008346B7">
        <w:rPr>
          <w:sz w:val="24"/>
        </w:rPr>
        <w:t xml:space="preserve"> </w:t>
      </w:r>
      <w:r>
        <w:rPr>
          <w:sz w:val="24"/>
        </w:rPr>
        <w:t>vállalatnál.</w:t>
      </w:r>
    </w:p>
    <w:p w14:paraId="0752E932" w14:textId="77777777" w:rsidR="00EF15E1" w:rsidRDefault="00EF15E1" w:rsidP="00676B91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Közúti</w:t>
      </w:r>
      <w:r w:rsidRPr="008346B7">
        <w:rPr>
          <w:sz w:val="24"/>
        </w:rPr>
        <w:t xml:space="preserve"> </w:t>
      </w:r>
      <w:r>
        <w:rPr>
          <w:sz w:val="24"/>
        </w:rPr>
        <w:t>áruszállítás</w:t>
      </w:r>
      <w:r w:rsidRPr="008346B7">
        <w:rPr>
          <w:sz w:val="24"/>
        </w:rPr>
        <w:t xml:space="preserve"> </w:t>
      </w:r>
      <w:r>
        <w:rPr>
          <w:sz w:val="24"/>
        </w:rPr>
        <w:t>jellemzői,</w:t>
      </w:r>
      <w:r w:rsidRPr="008346B7">
        <w:rPr>
          <w:sz w:val="24"/>
        </w:rPr>
        <w:t xml:space="preserve"> </w:t>
      </w:r>
      <w:r>
        <w:rPr>
          <w:sz w:val="24"/>
        </w:rPr>
        <w:t>előnyei,</w:t>
      </w:r>
      <w:r w:rsidRPr="008346B7">
        <w:rPr>
          <w:sz w:val="24"/>
        </w:rPr>
        <w:t xml:space="preserve"> </w:t>
      </w:r>
      <w:r>
        <w:rPr>
          <w:sz w:val="24"/>
        </w:rPr>
        <w:t>hátrányai.</w:t>
      </w:r>
      <w:r w:rsidRPr="008346B7">
        <w:rPr>
          <w:sz w:val="24"/>
        </w:rPr>
        <w:t xml:space="preserve"> </w:t>
      </w:r>
      <w:r>
        <w:rPr>
          <w:sz w:val="24"/>
        </w:rPr>
        <w:t>Vasúti</w:t>
      </w:r>
      <w:r w:rsidRPr="008346B7">
        <w:rPr>
          <w:sz w:val="24"/>
        </w:rPr>
        <w:t xml:space="preserve"> </w:t>
      </w:r>
      <w:r>
        <w:rPr>
          <w:sz w:val="24"/>
        </w:rPr>
        <w:t>áruszállítás</w:t>
      </w:r>
      <w:r w:rsidRPr="008346B7">
        <w:rPr>
          <w:sz w:val="24"/>
        </w:rPr>
        <w:t xml:space="preserve"> </w:t>
      </w:r>
      <w:r>
        <w:rPr>
          <w:sz w:val="24"/>
        </w:rPr>
        <w:t>jellemzői,</w:t>
      </w:r>
      <w:r w:rsidRPr="008346B7">
        <w:rPr>
          <w:sz w:val="24"/>
        </w:rPr>
        <w:t xml:space="preserve"> </w:t>
      </w:r>
      <w:r>
        <w:rPr>
          <w:sz w:val="24"/>
        </w:rPr>
        <w:t>előnyei,</w:t>
      </w:r>
      <w:r w:rsidRPr="008346B7">
        <w:rPr>
          <w:sz w:val="24"/>
        </w:rPr>
        <w:t xml:space="preserve"> </w:t>
      </w:r>
      <w:r>
        <w:rPr>
          <w:sz w:val="24"/>
        </w:rPr>
        <w:t>hátrányai.</w:t>
      </w:r>
    </w:p>
    <w:p w14:paraId="12C8D059" w14:textId="77777777" w:rsidR="00EF15E1" w:rsidRDefault="00EF15E1" w:rsidP="00676B91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Vízi</w:t>
      </w:r>
      <w:r w:rsidRPr="008346B7">
        <w:rPr>
          <w:sz w:val="24"/>
        </w:rPr>
        <w:t xml:space="preserve"> </w:t>
      </w:r>
      <w:r>
        <w:rPr>
          <w:sz w:val="24"/>
        </w:rPr>
        <w:t>áruszállítás</w:t>
      </w:r>
      <w:r w:rsidRPr="008346B7">
        <w:rPr>
          <w:sz w:val="24"/>
        </w:rPr>
        <w:t xml:space="preserve"> </w:t>
      </w:r>
      <w:r>
        <w:rPr>
          <w:sz w:val="24"/>
        </w:rPr>
        <w:t>jellemzői,</w:t>
      </w:r>
      <w:r w:rsidRPr="008346B7">
        <w:rPr>
          <w:sz w:val="24"/>
        </w:rPr>
        <w:t xml:space="preserve"> </w:t>
      </w:r>
      <w:r>
        <w:rPr>
          <w:sz w:val="24"/>
        </w:rPr>
        <w:t>előnyei,</w:t>
      </w:r>
      <w:r w:rsidRPr="008346B7">
        <w:rPr>
          <w:sz w:val="24"/>
        </w:rPr>
        <w:t xml:space="preserve"> </w:t>
      </w:r>
      <w:r>
        <w:rPr>
          <w:sz w:val="24"/>
        </w:rPr>
        <w:t>hátrányai.</w:t>
      </w:r>
      <w:r w:rsidRPr="008346B7">
        <w:rPr>
          <w:sz w:val="24"/>
        </w:rPr>
        <w:t xml:space="preserve"> </w:t>
      </w:r>
      <w:r>
        <w:rPr>
          <w:sz w:val="24"/>
        </w:rPr>
        <w:t>Csővezetékes</w:t>
      </w:r>
      <w:r w:rsidRPr="008346B7">
        <w:rPr>
          <w:sz w:val="24"/>
        </w:rPr>
        <w:t xml:space="preserve"> </w:t>
      </w:r>
      <w:r>
        <w:rPr>
          <w:sz w:val="24"/>
        </w:rPr>
        <w:t>áruszállítás</w:t>
      </w:r>
      <w:r w:rsidRPr="008346B7">
        <w:rPr>
          <w:sz w:val="24"/>
        </w:rPr>
        <w:t xml:space="preserve"> </w:t>
      </w:r>
      <w:r>
        <w:rPr>
          <w:sz w:val="24"/>
        </w:rPr>
        <w:t>jellemzői,</w:t>
      </w:r>
      <w:r w:rsidRPr="008346B7">
        <w:rPr>
          <w:sz w:val="24"/>
        </w:rPr>
        <w:t xml:space="preserve"> </w:t>
      </w:r>
      <w:r>
        <w:rPr>
          <w:sz w:val="24"/>
        </w:rPr>
        <w:t>előnyei,</w:t>
      </w:r>
      <w:r w:rsidRPr="008346B7">
        <w:rPr>
          <w:sz w:val="24"/>
        </w:rPr>
        <w:t xml:space="preserve"> </w:t>
      </w:r>
      <w:r>
        <w:rPr>
          <w:sz w:val="24"/>
        </w:rPr>
        <w:t>hátrányai.</w:t>
      </w:r>
      <w:r w:rsidRPr="008346B7">
        <w:rPr>
          <w:sz w:val="24"/>
        </w:rPr>
        <w:t xml:space="preserve"> </w:t>
      </w:r>
      <w:r>
        <w:rPr>
          <w:sz w:val="24"/>
        </w:rPr>
        <w:t>Légi</w:t>
      </w:r>
      <w:r w:rsidRPr="008346B7">
        <w:rPr>
          <w:sz w:val="24"/>
        </w:rPr>
        <w:t xml:space="preserve"> </w:t>
      </w:r>
      <w:r>
        <w:rPr>
          <w:sz w:val="24"/>
        </w:rPr>
        <w:t>áruszállítás</w:t>
      </w:r>
      <w:r w:rsidRPr="008346B7">
        <w:rPr>
          <w:sz w:val="24"/>
        </w:rPr>
        <w:t xml:space="preserve"> </w:t>
      </w:r>
      <w:r>
        <w:rPr>
          <w:sz w:val="24"/>
        </w:rPr>
        <w:t>jellemzői, előnyei, hátrányai.</w:t>
      </w:r>
    </w:p>
    <w:p w14:paraId="3CEDAE1D" w14:textId="77777777" w:rsidR="00EF15E1" w:rsidRDefault="00EF15E1" w:rsidP="00676B91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Kombinált</w:t>
      </w:r>
      <w:r w:rsidRPr="008346B7">
        <w:rPr>
          <w:sz w:val="24"/>
        </w:rPr>
        <w:t xml:space="preserve"> </w:t>
      </w:r>
      <w:r>
        <w:rPr>
          <w:sz w:val="24"/>
        </w:rPr>
        <w:t>áruszállítás</w:t>
      </w:r>
      <w:r w:rsidRPr="008346B7">
        <w:rPr>
          <w:sz w:val="24"/>
        </w:rPr>
        <w:t xml:space="preserve"> </w:t>
      </w:r>
      <w:r>
        <w:rPr>
          <w:sz w:val="24"/>
        </w:rPr>
        <w:t>jellemzői,</w:t>
      </w:r>
      <w:r w:rsidRPr="008346B7">
        <w:rPr>
          <w:sz w:val="24"/>
        </w:rPr>
        <w:t xml:space="preserve"> </w:t>
      </w:r>
      <w:r>
        <w:rPr>
          <w:sz w:val="24"/>
        </w:rPr>
        <w:t>előnyei,</w:t>
      </w:r>
      <w:r w:rsidRPr="008346B7">
        <w:rPr>
          <w:sz w:val="24"/>
        </w:rPr>
        <w:t xml:space="preserve"> </w:t>
      </w:r>
      <w:r>
        <w:rPr>
          <w:sz w:val="24"/>
        </w:rPr>
        <w:t>hátrányai.</w:t>
      </w:r>
    </w:p>
    <w:p w14:paraId="053D68D4" w14:textId="77777777" w:rsidR="00EF15E1" w:rsidRDefault="00EF15E1" w:rsidP="00676B91">
      <w:pPr>
        <w:pStyle w:val="Listaszerbekezds"/>
        <w:numPr>
          <w:ilvl w:val="1"/>
          <w:numId w:val="3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  <w:sectPr w:rsidR="00EF15E1" w:rsidSect="008346B7">
          <w:pgSz w:w="11910" w:h="16840"/>
          <w:pgMar w:top="851" w:right="1418" w:bottom="142" w:left="1418" w:header="709" w:footer="709" w:gutter="0"/>
          <w:cols w:space="708"/>
        </w:sectPr>
      </w:pPr>
    </w:p>
    <w:p w14:paraId="1FEB3BC6" w14:textId="77777777" w:rsidR="00EF15E1" w:rsidRPr="00EF15E1" w:rsidRDefault="00EF15E1" w:rsidP="007F6E7B">
      <w:pPr>
        <w:pStyle w:val="Listaszerbekezds"/>
        <w:numPr>
          <w:ilvl w:val="0"/>
          <w:numId w:val="4"/>
        </w:numPr>
        <w:tabs>
          <w:tab w:val="left" w:pos="426"/>
        </w:tabs>
        <w:spacing w:before="300" w:after="300"/>
        <w:ind w:left="0" w:firstLine="0"/>
        <w:jc w:val="center"/>
        <w:rPr>
          <w:b/>
          <w:spacing w:val="17"/>
          <w:sz w:val="28"/>
        </w:rPr>
      </w:pPr>
      <w:r w:rsidRPr="00EF15E1">
        <w:rPr>
          <w:b/>
          <w:spacing w:val="17"/>
          <w:sz w:val="28"/>
        </w:rPr>
        <w:lastRenderedPageBreak/>
        <w:t>záróvizsga tárgy neve: Lean folyamatfejlesztés</w:t>
      </w:r>
    </w:p>
    <w:p w14:paraId="667408F6" w14:textId="0A5AA319" w:rsidR="00EF15E1" w:rsidRPr="00771368" w:rsidRDefault="00EF15E1" w:rsidP="00676B91">
      <w:pPr>
        <w:pStyle w:val="Listaszerbekezds"/>
        <w:numPr>
          <w:ilvl w:val="1"/>
          <w:numId w:val="2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 w:rsidRPr="00771368">
        <w:rPr>
          <w:sz w:val="24"/>
        </w:rPr>
        <w:t xml:space="preserve">TPS ház modell. Lean filozófia jelentése, alapelvei. Tevékenységtípusok, veszteségfajták. </w:t>
      </w:r>
    </w:p>
    <w:p w14:paraId="04D526B2" w14:textId="7FC0EB4D" w:rsidR="00EF15E1" w:rsidRPr="00771368" w:rsidRDefault="00EF15E1" w:rsidP="00676B91">
      <w:pPr>
        <w:pStyle w:val="Listaszerbekezds"/>
        <w:numPr>
          <w:ilvl w:val="1"/>
          <w:numId w:val="2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 w:rsidRPr="00771368">
        <w:rPr>
          <w:sz w:val="24"/>
        </w:rPr>
        <w:t>Lean 5 alaplépése. Kaizen 4 alapelve. Időfogalmak.</w:t>
      </w:r>
    </w:p>
    <w:p w14:paraId="003A314A" w14:textId="5A4F326D" w:rsidR="00EF15E1" w:rsidRDefault="00EF15E1" w:rsidP="00676B91">
      <w:pPr>
        <w:pStyle w:val="Listaszerbekezds"/>
        <w:numPr>
          <w:ilvl w:val="1"/>
          <w:numId w:val="2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Értékfolyamat térképezés típusai, megvalósításuk lépései. Termékcsalád kiválasztásának</w:t>
      </w:r>
      <w:r w:rsidRPr="00771368">
        <w:rPr>
          <w:sz w:val="24"/>
        </w:rPr>
        <w:t xml:space="preserve"> </w:t>
      </w:r>
      <w:r>
        <w:rPr>
          <w:sz w:val="24"/>
        </w:rPr>
        <w:t>folyamata.</w:t>
      </w:r>
      <w:r w:rsidRPr="00771368">
        <w:rPr>
          <w:sz w:val="24"/>
        </w:rPr>
        <w:t xml:space="preserve"> </w:t>
      </w:r>
      <w:r>
        <w:rPr>
          <w:sz w:val="24"/>
        </w:rPr>
        <w:t>Értékfolyamat menedzser feladatai.</w:t>
      </w:r>
    </w:p>
    <w:p w14:paraId="5381A751" w14:textId="29EBE8D0" w:rsidR="00EF15E1" w:rsidRDefault="00EF15E1" w:rsidP="00676B91">
      <w:pPr>
        <w:pStyle w:val="Listaszerbekezds"/>
        <w:numPr>
          <w:ilvl w:val="1"/>
          <w:numId w:val="2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Értékfolyamat térképezés szintjei. Jelenállapot térkép elkészítésének lépései. Jövőállapot</w:t>
      </w:r>
      <w:r w:rsidRPr="00771368">
        <w:rPr>
          <w:sz w:val="24"/>
        </w:rPr>
        <w:t xml:space="preserve"> </w:t>
      </w:r>
      <w:r>
        <w:rPr>
          <w:sz w:val="24"/>
        </w:rPr>
        <w:t>térkép</w:t>
      </w:r>
      <w:r w:rsidRPr="00771368">
        <w:rPr>
          <w:sz w:val="24"/>
        </w:rPr>
        <w:t xml:space="preserve"> </w:t>
      </w:r>
      <w:r>
        <w:rPr>
          <w:sz w:val="24"/>
        </w:rPr>
        <w:t>elkészítésénél</w:t>
      </w:r>
      <w:r w:rsidRPr="00771368">
        <w:rPr>
          <w:sz w:val="24"/>
        </w:rPr>
        <w:t xml:space="preserve"> </w:t>
      </w:r>
      <w:r>
        <w:rPr>
          <w:sz w:val="24"/>
        </w:rPr>
        <w:t>figyelembe</w:t>
      </w:r>
      <w:r w:rsidRPr="00771368">
        <w:rPr>
          <w:sz w:val="24"/>
        </w:rPr>
        <w:t xml:space="preserve"> </w:t>
      </w:r>
      <w:r>
        <w:rPr>
          <w:sz w:val="24"/>
        </w:rPr>
        <w:t>veendő</w:t>
      </w:r>
      <w:r w:rsidRPr="00771368">
        <w:rPr>
          <w:sz w:val="24"/>
        </w:rPr>
        <w:t xml:space="preserve"> </w:t>
      </w:r>
      <w:r>
        <w:rPr>
          <w:sz w:val="24"/>
        </w:rPr>
        <w:t>ajánlások.</w:t>
      </w:r>
      <w:r w:rsidRPr="00771368">
        <w:rPr>
          <w:sz w:val="24"/>
        </w:rPr>
        <w:t xml:space="preserve"> </w:t>
      </w:r>
      <w:r>
        <w:rPr>
          <w:sz w:val="24"/>
        </w:rPr>
        <w:t>Jövőállapot</w:t>
      </w:r>
      <w:r w:rsidRPr="00771368">
        <w:rPr>
          <w:sz w:val="24"/>
        </w:rPr>
        <w:t xml:space="preserve"> </w:t>
      </w:r>
      <w:r>
        <w:rPr>
          <w:sz w:val="24"/>
        </w:rPr>
        <w:t>térkép</w:t>
      </w:r>
      <w:r w:rsidRPr="00771368">
        <w:rPr>
          <w:sz w:val="24"/>
        </w:rPr>
        <w:t xml:space="preserve"> </w:t>
      </w:r>
      <w:r>
        <w:rPr>
          <w:sz w:val="24"/>
        </w:rPr>
        <w:t>megvalósításának</w:t>
      </w:r>
      <w:r w:rsidRPr="00771368">
        <w:rPr>
          <w:sz w:val="24"/>
        </w:rPr>
        <w:t xml:space="preserve"> </w:t>
      </w:r>
      <w:r>
        <w:rPr>
          <w:sz w:val="24"/>
        </w:rPr>
        <w:t>lépései.</w:t>
      </w:r>
    </w:p>
    <w:p w14:paraId="2FFCBA8D" w14:textId="26736CC2" w:rsidR="00EF15E1" w:rsidRDefault="00EF15E1" w:rsidP="00676B91">
      <w:pPr>
        <w:pStyle w:val="Listaszerbekezds"/>
        <w:numPr>
          <w:ilvl w:val="1"/>
          <w:numId w:val="2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Kanban</w:t>
      </w:r>
      <w:r w:rsidRPr="00771368">
        <w:rPr>
          <w:sz w:val="24"/>
        </w:rPr>
        <w:t xml:space="preserve"> </w:t>
      </w:r>
      <w:r>
        <w:rPr>
          <w:sz w:val="24"/>
        </w:rPr>
        <w:t>használatának</w:t>
      </w:r>
      <w:r w:rsidRPr="00771368">
        <w:rPr>
          <w:sz w:val="24"/>
        </w:rPr>
        <w:t xml:space="preserve"> </w:t>
      </w:r>
      <w:r>
        <w:rPr>
          <w:sz w:val="24"/>
        </w:rPr>
        <w:t>lehetséges</w:t>
      </w:r>
      <w:r w:rsidRPr="00771368">
        <w:rPr>
          <w:sz w:val="24"/>
        </w:rPr>
        <w:t xml:space="preserve"> </w:t>
      </w:r>
      <w:r>
        <w:rPr>
          <w:sz w:val="24"/>
        </w:rPr>
        <w:t>előnyei.</w:t>
      </w:r>
      <w:r w:rsidRPr="00771368">
        <w:rPr>
          <w:sz w:val="24"/>
        </w:rPr>
        <w:t xml:space="preserve"> </w:t>
      </w:r>
      <w:r>
        <w:rPr>
          <w:sz w:val="24"/>
        </w:rPr>
        <w:t>Főbb-</w:t>
      </w:r>
      <w:r w:rsidRPr="00771368">
        <w:rPr>
          <w:sz w:val="24"/>
        </w:rPr>
        <w:t xml:space="preserve"> </w:t>
      </w:r>
      <w:r>
        <w:rPr>
          <w:sz w:val="24"/>
        </w:rPr>
        <w:t>és</w:t>
      </w:r>
      <w:r w:rsidRPr="00771368">
        <w:rPr>
          <w:sz w:val="24"/>
        </w:rPr>
        <w:t xml:space="preserve"> </w:t>
      </w:r>
      <w:r>
        <w:rPr>
          <w:sz w:val="24"/>
        </w:rPr>
        <w:t>speciális</w:t>
      </w:r>
      <w:r w:rsidRPr="00771368">
        <w:rPr>
          <w:sz w:val="24"/>
        </w:rPr>
        <w:t xml:space="preserve"> </w:t>
      </w:r>
      <w:r>
        <w:rPr>
          <w:sz w:val="24"/>
        </w:rPr>
        <w:t>kanban</w:t>
      </w:r>
      <w:r w:rsidRPr="00771368">
        <w:rPr>
          <w:sz w:val="24"/>
        </w:rPr>
        <w:t xml:space="preserve"> </w:t>
      </w:r>
      <w:r>
        <w:rPr>
          <w:sz w:val="24"/>
        </w:rPr>
        <w:t>típusok.</w:t>
      </w:r>
    </w:p>
    <w:p w14:paraId="0D8D7936" w14:textId="35200EFE" w:rsidR="00EF15E1" w:rsidRDefault="00EF15E1" w:rsidP="00676B91">
      <w:pPr>
        <w:pStyle w:val="Listaszerbekezds"/>
        <w:numPr>
          <w:ilvl w:val="1"/>
          <w:numId w:val="2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Kanban rendszer működése. Kanban használat- és a kanban rendszer szabályai. Kanban</w:t>
      </w:r>
      <w:r w:rsidRPr="00771368">
        <w:rPr>
          <w:sz w:val="24"/>
        </w:rPr>
        <w:t xml:space="preserve"> </w:t>
      </w:r>
      <w:r>
        <w:rPr>
          <w:sz w:val="24"/>
        </w:rPr>
        <w:t>rendszer</w:t>
      </w:r>
      <w:r w:rsidRPr="00771368">
        <w:rPr>
          <w:sz w:val="24"/>
        </w:rPr>
        <w:t xml:space="preserve"> </w:t>
      </w:r>
      <w:r>
        <w:rPr>
          <w:sz w:val="24"/>
        </w:rPr>
        <w:t>tervezésének lépései.</w:t>
      </w:r>
    </w:p>
    <w:p w14:paraId="076FB2C2" w14:textId="5305F421" w:rsidR="00EF15E1" w:rsidRDefault="00EF15E1" w:rsidP="00676B91">
      <w:pPr>
        <w:pStyle w:val="Listaszerbekezds"/>
        <w:numPr>
          <w:ilvl w:val="1"/>
          <w:numId w:val="2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Átállási idő csökkentésének előnyei. Hagyományos átállás javítás módszerei. SMED, OTED,</w:t>
      </w:r>
      <w:r w:rsidRPr="00771368">
        <w:rPr>
          <w:sz w:val="24"/>
        </w:rPr>
        <w:t xml:space="preserve"> </w:t>
      </w:r>
      <w:r>
        <w:rPr>
          <w:sz w:val="24"/>
        </w:rPr>
        <w:t>OMED</w:t>
      </w:r>
      <w:r w:rsidRPr="00771368">
        <w:rPr>
          <w:sz w:val="24"/>
        </w:rPr>
        <w:t xml:space="preserve"> </w:t>
      </w:r>
      <w:r>
        <w:rPr>
          <w:sz w:val="24"/>
        </w:rPr>
        <w:t>fogalmak.</w:t>
      </w:r>
    </w:p>
    <w:p w14:paraId="63298169" w14:textId="51FD4601" w:rsidR="00EF15E1" w:rsidRDefault="00EF15E1" w:rsidP="00676B91">
      <w:pPr>
        <w:pStyle w:val="Listaszerbekezds"/>
        <w:numPr>
          <w:ilvl w:val="1"/>
          <w:numId w:val="2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Átállási</w:t>
      </w:r>
      <w:r w:rsidRPr="00771368">
        <w:rPr>
          <w:sz w:val="24"/>
        </w:rPr>
        <w:t xml:space="preserve"> </w:t>
      </w:r>
      <w:r>
        <w:rPr>
          <w:sz w:val="24"/>
        </w:rPr>
        <w:t>idő</w:t>
      </w:r>
      <w:r w:rsidRPr="00771368">
        <w:rPr>
          <w:sz w:val="24"/>
        </w:rPr>
        <w:t xml:space="preserve"> </w:t>
      </w:r>
      <w:r>
        <w:rPr>
          <w:sz w:val="24"/>
        </w:rPr>
        <w:t>csökkentésének</w:t>
      </w:r>
      <w:r w:rsidRPr="00771368">
        <w:rPr>
          <w:sz w:val="24"/>
        </w:rPr>
        <w:t xml:space="preserve"> </w:t>
      </w:r>
      <w:r>
        <w:rPr>
          <w:sz w:val="24"/>
        </w:rPr>
        <w:t>előnyei.</w:t>
      </w:r>
      <w:r w:rsidRPr="00771368">
        <w:rPr>
          <w:sz w:val="24"/>
        </w:rPr>
        <w:t xml:space="preserve"> </w:t>
      </w:r>
      <w:r>
        <w:rPr>
          <w:sz w:val="24"/>
        </w:rPr>
        <w:t>SMED</w:t>
      </w:r>
      <w:r w:rsidRPr="00771368">
        <w:rPr>
          <w:sz w:val="24"/>
        </w:rPr>
        <w:t xml:space="preserve"> </w:t>
      </w:r>
      <w:r>
        <w:rPr>
          <w:sz w:val="24"/>
        </w:rPr>
        <w:t>módszer</w:t>
      </w:r>
      <w:r w:rsidRPr="00771368">
        <w:rPr>
          <w:sz w:val="24"/>
        </w:rPr>
        <w:t xml:space="preserve"> </w:t>
      </w:r>
      <w:r>
        <w:rPr>
          <w:sz w:val="24"/>
        </w:rPr>
        <w:t>ismertetése.</w:t>
      </w:r>
    </w:p>
    <w:p w14:paraId="4A56772E" w14:textId="744EC770" w:rsidR="00EF15E1" w:rsidRDefault="00EF15E1" w:rsidP="00676B91">
      <w:pPr>
        <w:pStyle w:val="Listaszerbekezds"/>
        <w:numPr>
          <w:ilvl w:val="1"/>
          <w:numId w:val="2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5S lépései, alkalmazásának lehetséges előnyei. 5S bevezetésének előfeltételei. 6S</w:t>
      </w:r>
      <w:r w:rsidRPr="00771368">
        <w:rPr>
          <w:sz w:val="24"/>
        </w:rPr>
        <w:t xml:space="preserve"> </w:t>
      </w:r>
      <w:r>
        <w:rPr>
          <w:sz w:val="24"/>
        </w:rPr>
        <w:t>alkalmazásának</w:t>
      </w:r>
      <w:r w:rsidRPr="00771368">
        <w:rPr>
          <w:sz w:val="24"/>
        </w:rPr>
        <w:t xml:space="preserve"> </w:t>
      </w:r>
      <w:r>
        <w:rPr>
          <w:sz w:val="24"/>
        </w:rPr>
        <w:t>lényege.</w:t>
      </w:r>
    </w:p>
    <w:p w14:paraId="7226F7F9" w14:textId="0B988B72" w:rsidR="00EF15E1" w:rsidRDefault="00EF15E1" w:rsidP="00676B91">
      <w:pPr>
        <w:pStyle w:val="Listaszerbekezds"/>
        <w:numPr>
          <w:ilvl w:val="1"/>
          <w:numId w:val="2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Standard, standardizálás és a standard munka fogalma. Standard munka célja, valamint</w:t>
      </w:r>
      <w:r w:rsidRPr="00771368">
        <w:rPr>
          <w:sz w:val="24"/>
        </w:rPr>
        <w:t xml:space="preserve"> </w:t>
      </w:r>
      <w:r>
        <w:rPr>
          <w:sz w:val="24"/>
        </w:rPr>
        <w:t>lehetséges előnyei a dolgozók és a vállalat számára. Standard munka alkalmazásának előfeltételei,</w:t>
      </w:r>
      <w:r w:rsidRPr="00771368">
        <w:rPr>
          <w:sz w:val="24"/>
        </w:rPr>
        <w:t xml:space="preserve"> </w:t>
      </w:r>
      <w:r>
        <w:rPr>
          <w:sz w:val="24"/>
        </w:rPr>
        <w:t>standard</w:t>
      </w:r>
      <w:r w:rsidRPr="00771368">
        <w:rPr>
          <w:sz w:val="24"/>
        </w:rPr>
        <w:t xml:space="preserve"> </w:t>
      </w:r>
      <w:r>
        <w:rPr>
          <w:sz w:val="24"/>
        </w:rPr>
        <w:t>munka alapelemei.</w:t>
      </w:r>
    </w:p>
    <w:p w14:paraId="5C040A9C" w14:textId="1EF206C4" w:rsidR="00EF15E1" w:rsidRDefault="00EF15E1" w:rsidP="00676B91">
      <w:pPr>
        <w:pStyle w:val="Listaszerbekezds"/>
        <w:numPr>
          <w:ilvl w:val="1"/>
          <w:numId w:val="2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Jidoka, andon, Poka-yoke fogalmak. Jidoka megvalósításának lépései. Ismertesse az andon</w:t>
      </w:r>
      <w:r w:rsidRPr="00771368">
        <w:rPr>
          <w:sz w:val="24"/>
        </w:rPr>
        <w:t xml:space="preserve"> </w:t>
      </w:r>
      <w:r>
        <w:rPr>
          <w:sz w:val="24"/>
        </w:rPr>
        <w:t>főbb típusait.</w:t>
      </w:r>
    </w:p>
    <w:p w14:paraId="2217E5F4" w14:textId="30D7539C" w:rsidR="00EF15E1" w:rsidRDefault="00EF15E1" w:rsidP="00676B91">
      <w:pPr>
        <w:pStyle w:val="Listaszerbekezds"/>
        <w:numPr>
          <w:ilvl w:val="1"/>
          <w:numId w:val="2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t>Diszkrét, esemény-vezérelt szimulációs programok jellemzői. Kanban rendszer</w:t>
      </w:r>
      <w:r w:rsidRPr="00771368">
        <w:rPr>
          <w:sz w:val="24"/>
        </w:rPr>
        <w:t xml:space="preserve"> </w:t>
      </w:r>
      <w:r>
        <w:rPr>
          <w:sz w:val="24"/>
        </w:rPr>
        <w:t>működésének alapelvei, szimulációs modellezéséhez használható objektumok, azok működése (Plant</w:t>
      </w:r>
      <w:r w:rsidRPr="00771368">
        <w:rPr>
          <w:sz w:val="24"/>
        </w:rPr>
        <w:t xml:space="preserve"> </w:t>
      </w:r>
      <w:r>
        <w:rPr>
          <w:sz w:val="24"/>
        </w:rPr>
        <w:t>Simulation),</w:t>
      </w:r>
      <w:r w:rsidRPr="00771368">
        <w:rPr>
          <w:sz w:val="24"/>
        </w:rPr>
        <w:t xml:space="preserve"> </w:t>
      </w:r>
      <w:r>
        <w:rPr>
          <w:sz w:val="24"/>
        </w:rPr>
        <w:t>alkalmazás</w:t>
      </w:r>
      <w:r w:rsidRPr="00771368">
        <w:rPr>
          <w:sz w:val="24"/>
        </w:rPr>
        <w:t xml:space="preserve"> </w:t>
      </w:r>
      <w:r>
        <w:rPr>
          <w:sz w:val="24"/>
        </w:rPr>
        <w:t>lehetséges</w:t>
      </w:r>
      <w:r w:rsidRPr="00771368">
        <w:rPr>
          <w:sz w:val="24"/>
        </w:rPr>
        <w:t xml:space="preserve"> </w:t>
      </w:r>
      <w:r>
        <w:rPr>
          <w:sz w:val="24"/>
        </w:rPr>
        <w:t>előnyei.</w:t>
      </w:r>
    </w:p>
    <w:p w14:paraId="17E80AA1" w14:textId="77777777" w:rsidR="007F6E7B" w:rsidRPr="007F6E7B" w:rsidRDefault="007F6E7B" w:rsidP="007F6E7B">
      <w:pPr>
        <w:tabs>
          <w:tab w:val="left" w:pos="828"/>
        </w:tabs>
        <w:spacing w:before="300" w:after="300" w:line="336" w:lineRule="auto"/>
        <w:jc w:val="both"/>
        <w:rPr>
          <w:sz w:val="24"/>
        </w:rPr>
      </w:pPr>
    </w:p>
    <w:p w14:paraId="36C6FA2B" w14:textId="77777777" w:rsidR="00DF00B3" w:rsidRDefault="00EF15E1" w:rsidP="00DF00B3">
      <w:pPr>
        <w:pStyle w:val="Listaszerbekezds"/>
        <w:numPr>
          <w:ilvl w:val="1"/>
          <w:numId w:val="2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>
        <w:rPr>
          <w:sz w:val="24"/>
        </w:rPr>
        <w:lastRenderedPageBreak/>
        <w:t>Kiszervezéssel kapcsolatos alapfogalmak. Kiszervezhető logisztikai szolgáltatások.</w:t>
      </w:r>
      <w:r>
        <w:rPr>
          <w:spacing w:val="1"/>
          <w:sz w:val="24"/>
        </w:rPr>
        <w:t xml:space="preserve"> </w:t>
      </w:r>
      <w:r>
        <w:rPr>
          <w:sz w:val="24"/>
        </w:rPr>
        <w:t>Kiszervezési</w:t>
      </w:r>
      <w:r>
        <w:rPr>
          <w:spacing w:val="-2"/>
          <w:sz w:val="24"/>
        </w:rPr>
        <w:t xml:space="preserve"> </w:t>
      </w:r>
      <w:r>
        <w:rPr>
          <w:sz w:val="24"/>
        </w:rPr>
        <w:t>folyamat főbb</w:t>
      </w:r>
      <w:r>
        <w:rPr>
          <w:spacing w:val="-2"/>
          <w:sz w:val="24"/>
        </w:rPr>
        <w:t xml:space="preserve"> </w:t>
      </w:r>
      <w:r>
        <w:rPr>
          <w:sz w:val="24"/>
        </w:rPr>
        <w:t>lépései. Kiszervezés</w:t>
      </w:r>
      <w:r>
        <w:rPr>
          <w:spacing w:val="-2"/>
          <w:sz w:val="24"/>
        </w:rPr>
        <w:t xml:space="preserve"> </w:t>
      </w:r>
      <w:r>
        <w:rPr>
          <w:sz w:val="24"/>
        </w:rPr>
        <w:t>lehetséges</w:t>
      </w:r>
      <w:r>
        <w:rPr>
          <w:spacing w:val="-1"/>
          <w:sz w:val="24"/>
        </w:rPr>
        <w:t xml:space="preserve"> </w:t>
      </w:r>
      <w:r>
        <w:rPr>
          <w:sz w:val="24"/>
        </w:rPr>
        <w:t>előnyei,</w:t>
      </w:r>
      <w:r>
        <w:rPr>
          <w:spacing w:val="-1"/>
          <w:sz w:val="24"/>
        </w:rPr>
        <w:t xml:space="preserve"> </w:t>
      </w:r>
      <w:r>
        <w:rPr>
          <w:sz w:val="24"/>
        </w:rPr>
        <w:t>kockázatai.</w:t>
      </w:r>
    </w:p>
    <w:p w14:paraId="13C284F5" w14:textId="6B00D877" w:rsidR="00EF15E1" w:rsidRPr="00DF00B3" w:rsidRDefault="00DF00B3" w:rsidP="00DF00B3">
      <w:pPr>
        <w:pStyle w:val="Listaszerbekezds"/>
        <w:numPr>
          <w:ilvl w:val="1"/>
          <w:numId w:val="2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 w:rsidRPr="00DF00B3">
        <w:rPr>
          <w:sz w:val="24"/>
        </w:rPr>
        <w:t>Gyűjtő és elosztó hálózatok tervezése Kruskal és Prim algoritmusok segítségével.</w:t>
      </w:r>
    </w:p>
    <w:p w14:paraId="3108F436" w14:textId="3364342A" w:rsidR="00771368" w:rsidRDefault="008346B7" w:rsidP="00676B91">
      <w:pPr>
        <w:pStyle w:val="Listaszerbekezds"/>
        <w:numPr>
          <w:ilvl w:val="1"/>
          <w:numId w:val="2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 w:rsidRPr="008346B7">
        <w:rPr>
          <w:sz w:val="24"/>
        </w:rPr>
        <w:t>Kereslettől független termékek készletgazdálkodási modelljei (ciklikus, csillapításos, kétraktáras) és azok hatása a logisztikai folyamatok fejlesztésére. Optimális rendelési tételnagyság meghatározásának alapvető modelljei és módszerei.</w:t>
      </w:r>
      <w:r w:rsidR="00EF15E1">
        <w:rPr>
          <w:sz w:val="24"/>
        </w:rPr>
        <w:t xml:space="preserve"> </w:t>
      </w:r>
    </w:p>
    <w:p w14:paraId="28735BB6" w14:textId="02AA7A77" w:rsidR="00EF15E1" w:rsidRDefault="008346B7" w:rsidP="00676B91">
      <w:pPr>
        <w:pStyle w:val="Listaszerbekezds"/>
        <w:numPr>
          <w:ilvl w:val="1"/>
          <w:numId w:val="2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 w:rsidRPr="008346B7">
        <w:rPr>
          <w:sz w:val="24"/>
        </w:rPr>
        <w:t>Gyártási anyagszükséglet-tervezés. Bemenő paraméterek, MRP táblák, vállalati tevékenységi terv és annak hatása a logisztikai folyamatokra</w:t>
      </w:r>
      <w:r w:rsidR="00EF15E1">
        <w:rPr>
          <w:sz w:val="24"/>
        </w:rPr>
        <w:t>.</w:t>
      </w:r>
    </w:p>
    <w:p w14:paraId="50F7CEBA" w14:textId="77777777" w:rsidR="003C5DA7" w:rsidRPr="003C5DA7" w:rsidRDefault="003C5DA7" w:rsidP="003C5DA7">
      <w:pPr>
        <w:pStyle w:val="Listaszerbekezds"/>
        <w:numPr>
          <w:ilvl w:val="1"/>
          <w:numId w:val="2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 w:rsidRPr="003C5DA7">
        <w:rPr>
          <w:sz w:val="24"/>
        </w:rPr>
        <w:t>A termelés és a gyártás fogalma, kapcsolata. A termeléstervezés és -irányítás (tágabb és szűkebb) értelmezése, helye a vállalati információs rendszerben. Időhorizontok a termelésirányításban. A termeléstervezés, -ütemezés és - programozás feladatai. A Durvaprogramozás és a Finomprogramozás fogalmai.</w:t>
      </w:r>
    </w:p>
    <w:p w14:paraId="4DC2A1B1" w14:textId="77777777" w:rsidR="003C5DA7" w:rsidRPr="003C5DA7" w:rsidRDefault="003C5DA7" w:rsidP="003C5DA7">
      <w:pPr>
        <w:pStyle w:val="Listaszerbekezds"/>
        <w:numPr>
          <w:ilvl w:val="1"/>
          <w:numId w:val="2"/>
        </w:numPr>
        <w:tabs>
          <w:tab w:val="left" w:pos="828"/>
        </w:tabs>
        <w:spacing w:before="300" w:after="300" w:line="336" w:lineRule="auto"/>
        <w:ind w:left="851" w:hanging="709"/>
        <w:jc w:val="both"/>
        <w:rPr>
          <w:sz w:val="24"/>
        </w:rPr>
      </w:pPr>
      <w:r w:rsidRPr="003C5DA7">
        <w:rPr>
          <w:sz w:val="24"/>
        </w:rPr>
        <w:t>A rugalmas gyártórendszer (FMS = Flexible Manufacturing System) fogalma. A</w:t>
      </w:r>
      <w:r w:rsidRPr="003C5DA7">
        <w:rPr>
          <w:spacing w:val="1"/>
          <w:sz w:val="24"/>
        </w:rPr>
        <w:t xml:space="preserve"> </w:t>
      </w:r>
      <w:r w:rsidRPr="003C5DA7">
        <w:rPr>
          <w:sz w:val="24"/>
        </w:rPr>
        <w:t>rugalmasság értelmezése; flexibilitás-típusok. Rugalmas gyártórendszer típusok. Rugalmas</w:t>
      </w:r>
      <w:r w:rsidRPr="003C5DA7">
        <w:rPr>
          <w:spacing w:val="1"/>
          <w:sz w:val="24"/>
        </w:rPr>
        <w:t xml:space="preserve"> </w:t>
      </w:r>
      <w:r w:rsidRPr="003C5DA7">
        <w:rPr>
          <w:sz w:val="24"/>
        </w:rPr>
        <w:t xml:space="preserve">gyártórendszerek termelésprogramozásának két alapesete: </w:t>
      </w:r>
    </w:p>
    <w:p w14:paraId="3EC1E143" w14:textId="77777777" w:rsidR="003C5DA7" w:rsidRPr="003C5DA7" w:rsidRDefault="003C5DA7" w:rsidP="003C5DA7">
      <w:pPr>
        <w:pStyle w:val="Listaszerbekezds"/>
        <w:tabs>
          <w:tab w:val="left" w:pos="828"/>
        </w:tabs>
        <w:spacing w:before="300" w:after="300" w:line="336" w:lineRule="auto"/>
        <w:ind w:left="851"/>
        <w:jc w:val="both"/>
        <w:rPr>
          <w:sz w:val="24"/>
        </w:rPr>
      </w:pPr>
      <w:r w:rsidRPr="003C5DA7">
        <w:rPr>
          <w:sz w:val="24"/>
        </w:rPr>
        <w:t>(1) Hagyományos gyártási környezetbe</w:t>
      </w:r>
      <w:r w:rsidRPr="003C5DA7">
        <w:rPr>
          <w:spacing w:val="1"/>
          <w:sz w:val="24"/>
        </w:rPr>
        <w:t xml:space="preserve"> </w:t>
      </w:r>
      <w:r w:rsidRPr="003C5DA7">
        <w:rPr>
          <w:sz w:val="24"/>
        </w:rPr>
        <w:t>telepített</w:t>
      </w:r>
      <w:r w:rsidRPr="003C5DA7">
        <w:rPr>
          <w:spacing w:val="-1"/>
          <w:sz w:val="24"/>
        </w:rPr>
        <w:t xml:space="preserve"> </w:t>
      </w:r>
      <w:r w:rsidRPr="003C5DA7">
        <w:rPr>
          <w:sz w:val="24"/>
        </w:rPr>
        <w:t>FMS;</w:t>
      </w:r>
    </w:p>
    <w:p w14:paraId="2EEB98A3" w14:textId="77777777" w:rsidR="003C5DA7" w:rsidRPr="003C5DA7" w:rsidRDefault="003C5DA7" w:rsidP="003C5DA7">
      <w:pPr>
        <w:pStyle w:val="Listaszerbekezds"/>
        <w:tabs>
          <w:tab w:val="left" w:pos="828"/>
        </w:tabs>
        <w:spacing w:before="300" w:after="300" w:line="336" w:lineRule="auto"/>
        <w:ind w:left="851"/>
        <w:jc w:val="both"/>
        <w:rPr>
          <w:sz w:val="24"/>
        </w:rPr>
      </w:pPr>
      <w:r w:rsidRPr="003C5DA7">
        <w:rPr>
          <w:sz w:val="24"/>
        </w:rPr>
        <w:t>(2) Önmagában</w:t>
      </w:r>
      <w:r w:rsidRPr="003C5DA7">
        <w:rPr>
          <w:spacing w:val="-1"/>
          <w:sz w:val="24"/>
        </w:rPr>
        <w:t xml:space="preserve"> </w:t>
      </w:r>
      <w:r w:rsidRPr="003C5DA7">
        <w:rPr>
          <w:sz w:val="24"/>
        </w:rPr>
        <w:t>funkcionáló,</w:t>
      </w:r>
      <w:r w:rsidRPr="003C5DA7">
        <w:rPr>
          <w:spacing w:val="2"/>
          <w:sz w:val="24"/>
        </w:rPr>
        <w:t xml:space="preserve"> </w:t>
      </w:r>
      <w:r w:rsidRPr="003C5DA7">
        <w:rPr>
          <w:sz w:val="24"/>
        </w:rPr>
        <w:t>egységként kezelendő</w:t>
      </w:r>
      <w:r w:rsidRPr="003C5DA7">
        <w:rPr>
          <w:spacing w:val="1"/>
          <w:sz w:val="24"/>
        </w:rPr>
        <w:t xml:space="preserve"> </w:t>
      </w:r>
      <w:r w:rsidRPr="003C5DA7">
        <w:rPr>
          <w:sz w:val="24"/>
        </w:rPr>
        <w:t>FMS.</w:t>
      </w:r>
    </w:p>
    <w:p w14:paraId="1F4B8221" w14:textId="77777777" w:rsidR="003C5DA7" w:rsidRPr="003C5DA7" w:rsidRDefault="003C5DA7" w:rsidP="003C5DA7">
      <w:pPr>
        <w:pStyle w:val="Listaszerbekezds"/>
        <w:numPr>
          <w:ilvl w:val="1"/>
          <w:numId w:val="2"/>
        </w:numPr>
        <w:tabs>
          <w:tab w:val="left" w:pos="851"/>
        </w:tabs>
        <w:spacing w:before="300" w:after="300" w:line="336" w:lineRule="auto"/>
        <w:ind w:left="851" w:hanging="709"/>
        <w:jc w:val="both"/>
        <w:rPr>
          <w:sz w:val="24"/>
        </w:rPr>
      </w:pPr>
      <w:r w:rsidRPr="003C5DA7">
        <w:rPr>
          <w:sz w:val="24"/>
        </w:rPr>
        <w:t xml:space="preserve">A termelésütemezés általános feladata. Ütemezési feladatok háromelemes osztályozása.  Jellegzetes ütemezési feladatok. </w:t>
      </w:r>
    </w:p>
    <w:p w14:paraId="2ECBE875" w14:textId="77777777" w:rsidR="003C5DA7" w:rsidRPr="003C5DA7" w:rsidRDefault="003C5DA7" w:rsidP="003C5DA7">
      <w:pPr>
        <w:pStyle w:val="Listaszerbekezds"/>
        <w:numPr>
          <w:ilvl w:val="1"/>
          <w:numId w:val="2"/>
        </w:numPr>
        <w:tabs>
          <w:tab w:val="left" w:pos="851"/>
        </w:tabs>
        <w:spacing w:before="300" w:after="300" w:line="336" w:lineRule="auto"/>
        <w:ind w:left="851" w:hanging="709"/>
        <w:jc w:val="both"/>
        <w:rPr>
          <w:sz w:val="24"/>
        </w:rPr>
      </w:pPr>
      <w:r w:rsidRPr="003C5DA7">
        <w:rPr>
          <w:sz w:val="24"/>
        </w:rPr>
        <w:t xml:space="preserve">Ütemezési modellek és algoritmusok. Szabályalapú ütemezés. Keresési algoritmusok és szimuláció kombinált alkalmazása. Jellegzetes példák. Az n munka ütemezése 1 gépre feladat megoldása különböző célfüggvények esetén. Flow Shop ütemezési feladatok megoldási módszerei. </w:t>
      </w:r>
    </w:p>
    <w:p w14:paraId="17B9FA6B" w14:textId="5FA19A62" w:rsidR="00D1193D" w:rsidRPr="003C5DA7" w:rsidRDefault="003C5DA7" w:rsidP="003C5DA7">
      <w:pPr>
        <w:pStyle w:val="Listaszerbekezds"/>
        <w:numPr>
          <w:ilvl w:val="1"/>
          <w:numId w:val="2"/>
        </w:numPr>
        <w:tabs>
          <w:tab w:val="left" w:pos="828"/>
        </w:tabs>
        <w:spacing w:before="300" w:after="300" w:line="336" w:lineRule="auto"/>
        <w:ind w:left="851" w:hanging="709"/>
        <w:jc w:val="both"/>
      </w:pPr>
      <w:r w:rsidRPr="003C5DA7">
        <w:rPr>
          <w:sz w:val="24"/>
        </w:rPr>
        <w:t>A „termelési háromszög”-modell. A külső és belső rendelés, valamint a független és függő szükséglet fogalma. A szállítókészség definíciója. A szállítókészség, készletszint és kapacitáskihasználás kölcsönkapcsolatai.</w:t>
      </w:r>
    </w:p>
    <w:sectPr w:rsidR="00D1193D" w:rsidRPr="003C5DA7" w:rsidSect="00EF15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E61"/>
    <w:multiLevelType w:val="multilevel"/>
    <w:tmpl w:val="62AE4064"/>
    <w:lvl w:ilvl="0">
      <w:start w:val="1"/>
      <w:numFmt w:val="upperRoman"/>
      <w:lvlText w:val="%1"/>
      <w:lvlJc w:val="left"/>
      <w:pPr>
        <w:ind w:left="486" w:hanging="387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486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521" w:hanging="38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541" w:hanging="38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562" w:hanging="38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583" w:hanging="38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03" w:hanging="38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24" w:hanging="38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645" w:hanging="387"/>
      </w:pPr>
      <w:rPr>
        <w:rFonts w:hint="default"/>
        <w:lang w:val="hu-HU" w:eastAsia="en-US" w:bidi="ar-SA"/>
      </w:rPr>
    </w:lvl>
  </w:abstractNum>
  <w:abstractNum w:abstractNumId="1" w15:restartNumberingAfterBreak="0">
    <w:nsid w:val="21ED4BDD"/>
    <w:multiLevelType w:val="hybridMultilevel"/>
    <w:tmpl w:val="60948234"/>
    <w:lvl w:ilvl="0" w:tplc="A8960000">
      <w:start w:val="1"/>
      <w:numFmt w:val="upperRoman"/>
      <w:lvlText w:val="%1."/>
      <w:lvlJc w:val="left"/>
      <w:pPr>
        <w:ind w:left="2294" w:hanging="31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hu-HU" w:eastAsia="en-US" w:bidi="ar-SA"/>
      </w:rPr>
    </w:lvl>
    <w:lvl w:ilvl="1" w:tplc="78C8017E">
      <w:numFmt w:val="bullet"/>
      <w:lvlText w:val="•"/>
      <w:lvlJc w:val="left"/>
      <w:pPr>
        <w:ind w:left="3138" w:hanging="317"/>
      </w:pPr>
      <w:rPr>
        <w:rFonts w:hint="default"/>
        <w:lang w:val="hu-HU" w:eastAsia="en-US" w:bidi="ar-SA"/>
      </w:rPr>
    </w:lvl>
    <w:lvl w:ilvl="2" w:tplc="B1FA5A88">
      <w:numFmt w:val="bullet"/>
      <w:lvlText w:val="•"/>
      <w:lvlJc w:val="left"/>
      <w:pPr>
        <w:ind w:left="3977" w:hanging="317"/>
      </w:pPr>
      <w:rPr>
        <w:rFonts w:hint="default"/>
        <w:lang w:val="hu-HU" w:eastAsia="en-US" w:bidi="ar-SA"/>
      </w:rPr>
    </w:lvl>
    <w:lvl w:ilvl="3" w:tplc="9A74D17A">
      <w:numFmt w:val="bullet"/>
      <w:lvlText w:val="•"/>
      <w:lvlJc w:val="left"/>
      <w:pPr>
        <w:ind w:left="4815" w:hanging="317"/>
      </w:pPr>
      <w:rPr>
        <w:rFonts w:hint="default"/>
        <w:lang w:val="hu-HU" w:eastAsia="en-US" w:bidi="ar-SA"/>
      </w:rPr>
    </w:lvl>
    <w:lvl w:ilvl="4" w:tplc="C93A729A">
      <w:numFmt w:val="bullet"/>
      <w:lvlText w:val="•"/>
      <w:lvlJc w:val="left"/>
      <w:pPr>
        <w:ind w:left="5654" w:hanging="317"/>
      </w:pPr>
      <w:rPr>
        <w:rFonts w:hint="default"/>
        <w:lang w:val="hu-HU" w:eastAsia="en-US" w:bidi="ar-SA"/>
      </w:rPr>
    </w:lvl>
    <w:lvl w:ilvl="5" w:tplc="DF3C8896">
      <w:numFmt w:val="bullet"/>
      <w:lvlText w:val="•"/>
      <w:lvlJc w:val="left"/>
      <w:pPr>
        <w:ind w:left="6493" w:hanging="317"/>
      </w:pPr>
      <w:rPr>
        <w:rFonts w:hint="default"/>
        <w:lang w:val="hu-HU" w:eastAsia="en-US" w:bidi="ar-SA"/>
      </w:rPr>
    </w:lvl>
    <w:lvl w:ilvl="6" w:tplc="766C8614">
      <w:numFmt w:val="bullet"/>
      <w:lvlText w:val="•"/>
      <w:lvlJc w:val="left"/>
      <w:pPr>
        <w:ind w:left="7331" w:hanging="317"/>
      </w:pPr>
      <w:rPr>
        <w:rFonts w:hint="default"/>
        <w:lang w:val="hu-HU" w:eastAsia="en-US" w:bidi="ar-SA"/>
      </w:rPr>
    </w:lvl>
    <w:lvl w:ilvl="7" w:tplc="4F5ABC88">
      <w:numFmt w:val="bullet"/>
      <w:lvlText w:val="•"/>
      <w:lvlJc w:val="left"/>
      <w:pPr>
        <w:ind w:left="8170" w:hanging="317"/>
      </w:pPr>
      <w:rPr>
        <w:rFonts w:hint="default"/>
        <w:lang w:val="hu-HU" w:eastAsia="en-US" w:bidi="ar-SA"/>
      </w:rPr>
    </w:lvl>
    <w:lvl w:ilvl="8" w:tplc="3FE8FCC6">
      <w:numFmt w:val="bullet"/>
      <w:lvlText w:val="•"/>
      <w:lvlJc w:val="left"/>
      <w:pPr>
        <w:ind w:left="9009" w:hanging="317"/>
      </w:pPr>
      <w:rPr>
        <w:rFonts w:hint="default"/>
        <w:lang w:val="hu-HU" w:eastAsia="en-US" w:bidi="ar-SA"/>
      </w:rPr>
    </w:lvl>
  </w:abstractNum>
  <w:abstractNum w:abstractNumId="2" w15:restartNumberingAfterBreak="0">
    <w:nsid w:val="6D187CF3"/>
    <w:multiLevelType w:val="multilevel"/>
    <w:tmpl w:val="42BA31EC"/>
    <w:lvl w:ilvl="0">
      <w:start w:val="2"/>
      <w:numFmt w:val="upperRoman"/>
      <w:lvlText w:val="%1"/>
      <w:lvlJc w:val="left"/>
      <w:pPr>
        <w:ind w:left="100" w:hanging="586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00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217" w:hanging="586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275" w:hanging="58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334" w:hanging="58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393" w:hanging="58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451" w:hanging="58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510" w:hanging="58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69" w:hanging="586"/>
      </w:pPr>
      <w:rPr>
        <w:rFonts w:hint="default"/>
        <w:lang w:val="hu-HU" w:eastAsia="en-US" w:bidi="ar-SA"/>
      </w:rPr>
    </w:lvl>
  </w:abstractNum>
  <w:abstractNum w:abstractNumId="3" w15:restartNumberingAfterBreak="0">
    <w:nsid w:val="78A77284"/>
    <w:multiLevelType w:val="multilevel"/>
    <w:tmpl w:val="CF7EAB9E"/>
    <w:lvl w:ilvl="0">
      <w:start w:val="2"/>
      <w:numFmt w:val="upperRoman"/>
      <w:lvlText w:val="%1"/>
      <w:lvlJc w:val="left"/>
      <w:pPr>
        <w:ind w:left="100" w:hanging="728"/>
      </w:pPr>
      <w:rPr>
        <w:rFonts w:hint="default"/>
        <w:lang w:val="hu-HU" w:eastAsia="en-US" w:bidi="ar-SA"/>
      </w:rPr>
    </w:lvl>
    <w:lvl w:ilvl="1">
      <w:start w:val="17"/>
      <w:numFmt w:val="decimal"/>
      <w:lvlText w:val="%1.%2."/>
      <w:lvlJc w:val="left"/>
      <w:pPr>
        <w:ind w:left="100" w:hanging="7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217" w:hanging="728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275" w:hanging="72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334" w:hanging="72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393" w:hanging="72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451" w:hanging="72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510" w:hanging="72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69" w:hanging="728"/>
      </w:pPr>
      <w:rPr>
        <w:rFonts w:hint="default"/>
        <w:lang w:val="hu-HU" w:eastAsia="en-US" w:bidi="ar-SA"/>
      </w:rPr>
    </w:lvl>
  </w:abstractNum>
  <w:num w:numId="1" w16cid:durableId="1533608375">
    <w:abstractNumId w:val="3"/>
  </w:num>
  <w:num w:numId="2" w16cid:durableId="240221055">
    <w:abstractNumId w:val="2"/>
  </w:num>
  <w:num w:numId="3" w16cid:durableId="708385265">
    <w:abstractNumId w:val="0"/>
  </w:num>
  <w:num w:numId="4" w16cid:durableId="145702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E1"/>
    <w:rsid w:val="003C5DA7"/>
    <w:rsid w:val="0048418F"/>
    <w:rsid w:val="00676B91"/>
    <w:rsid w:val="00771368"/>
    <w:rsid w:val="007F6E7B"/>
    <w:rsid w:val="008346B7"/>
    <w:rsid w:val="00B54A52"/>
    <w:rsid w:val="00C1580A"/>
    <w:rsid w:val="00CA6241"/>
    <w:rsid w:val="00D1193D"/>
    <w:rsid w:val="00DF00B3"/>
    <w:rsid w:val="00E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49F6"/>
  <w15:chartTrackingRefBased/>
  <w15:docId w15:val="{AF3E2530-0DD9-4429-8E0A-854A1C0B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15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link w:val="Cmsor1Char"/>
    <w:uiPriority w:val="9"/>
    <w:qFormat/>
    <w:rsid w:val="00EF15E1"/>
    <w:pPr>
      <w:ind w:left="2294" w:hanging="447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F15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EF15E1"/>
    <w:pPr>
      <w:ind w:left="10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EF15E1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EF15E1"/>
    <w:pPr>
      <w:spacing w:before="63"/>
      <w:ind w:left="2686" w:right="2729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EF15E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  <w:rsid w:val="00EF15E1"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AB1E73132CE93459FFC38044DBBFB5D" ma:contentTypeVersion="14" ma:contentTypeDescription="Új dokumentum létrehozása." ma:contentTypeScope="" ma:versionID="f2df4f675e815dd852f49151e15fb2ee">
  <xsd:schema xmlns:xsd="http://www.w3.org/2001/XMLSchema" xmlns:xs="http://www.w3.org/2001/XMLSchema" xmlns:p="http://schemas.microsoft.com/office/2006/metadata/properties" xmlns:ns3="f0f0c2d3-996b-4ebd-ae6f-42e1382fe468" xmlns:ns4="ac411571-1b08-40b3-95d5-46b3540fed86" targetNamespace="http://schemas.microsoft.com/office/2006/metadata/properties" ma:root="true" ma:fieldsID="ce55754821cda34d535d074ba7eb1cc8" ns3:_="" ns4:_="">
    <xsd:import namespace="f0f0c2d3-996b-4ebd-ae6f-42e1382fe468"/>
    <xsd:import namespace="ac411571-1b08-40b3-95d5-46b3540fed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0c2d3-996b-4ebd-ae6f-42e1382fe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1571-1b08-40b3-95d5-46b3540fed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64E2F-16D1-4F19-BA65-55588CB26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6C720-1DB3-4EE6-9986-C8842148D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0c2d3-996b-4ebd-ae6f-42e1382fe468"/>
    <ds:schemaRef ds:uri="ac411571-1b08-40b3-95d5-46b3540fe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A548A-4315-48B5-A872-2F3A59DB6C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749</Words>
  <Characters>5170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Laszlo, Erdei</dc:creator>
  <cp:keywords/>
  <dc:description/>
  <cp:lastModifiedBy>Ágota Bányai</cp:lastModifiedBy>
  <cp:revision>7</cp:revision>
  <dcterms:created xsi:type="dcterms:W3CDTF">2021-12-26T14:48:00Z</dcterms:created>
  <dcterms:modified xsi:type="dcterms:W3CDTF">2022-10-14T10:59:00Z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0x010100FAB1E73132CE93459FFC38044DBBFB5D</vt:lpwstr>
  </property>
</Properties>
</file>