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F4A" w:rsidRPr="00B32BDD" w:rsidRDefault="000E7F4A">
      <w:pPr>
        <w:rPr>
          <w:rFonts w:asciiTheme="majorHAnsi" w:hAnsiTheme="majorHAnsi"/>
        </w:rPr>
      </w:pPr>
      <w:bookmarkStart w:id="0" w:name="_GoBack"/>
      <w:bookmarkEnd w:id="0"/>
    </w:p>
    <w:p w:rsidR="0068519E" w:rsidRPr="00B32BDD" w:rsidRDefault="0068519E">
      <w:pPr>
        <w:rPr>
          <w:rFonts w:asciiTheme="majorHAnsi" w:hAnsiTheme="majorHAnsi"/>
        </w:rPr>
      </w:pPr>
    </w:p>
    <w:p w:rsidR="0068519E" w:rsidRPr="00B32BDD" w:rsidRDefault="0068519E">
      <w:pPr>
        <w:rPr>
          <w:rFonts w:asciiTheme="majorHAnsi" w:hAnsiTheme="majorHAnsi"/>
        </w:rPr>
      </w:pPr>
    </w:p>
    <w:p w:rsidR="0068519E" w:rsidRPr="00B32BDD" w:rsidRDefault="0068519E">
      <w:pPr>
        <w:rPr>
          <w:rFonts w:asciiTheme="majorHAnsi" w:hAnsiTheme="majorHAnsi"/>
        </w:rPr>
      </w:pPr>
    </w:p>
    <w:p w:rsidR="0068519E" w:rsidRPr="00B32BDD" w:rsidRDefault="0068519E">
      <w:pPr>
        <w:rPr>
          <w:rFonts w:asciiTheme="majorHAnsi" w:hAnsiTheme="majorHAnsi"/>
        </w:rPr>
      </w:pPr>
    </w:p>
    <w:p w:rsidR="0068519E" w:rsidRPr="00B32BDD" w:rsidRDefault="0068519E">
      <w:pPr>
        <w:rPr>
          <w:rFonts w:asciiTheme="majorHAnsi" w:hAnsiTheme="majorHAnsi"/>
        </w:rPr>
      </w:pPr>
    </w:p>
    <w:p w:rsidR="0068519E" w:rsidRPr="00B32BDD" w:rsidRDefault="0068519E">
      <w:pPr>
        <w:rPr>
          <w:rFonts w:asciiTheme="majorHAnsi" w:hAnsiTheme="majorHAnsi"/>
        </w:rPr>
      </w:pPr>
    </w:p>
    <w:p w:rsidR="0068519E" w:rsidRPr="00B32BDD" w:rsidRDefault="0068519E" w:rsidP="0068519E">
      <w:pPr>
        <w:jc w:val="center"/>
        <w:rPr>
          <w:rFonts w:asciiTheme="majorHAnsi" w:hAnsiTheme="majorHAnsi"/>
          <w:b/>
          <w:sz w:val="32"/>
          <w:szCs w:val="32"/>
        </w:rPr>
      </w:pPr>
      <w:r w:rsidRPr="00B32BDD">
        <w:rPr>
          <w:rFonts w:asciiTheme="majorHAnsi" w:hAnsiTheme="majorHAnsi"/>
          <w:b/>
          <w:sz w:val="32"/>
          <w:szCs w:val="32"/>
        </w:rPr>
        <w:t>Szitálás mérési jegyzőkönyv</w:t>
      </w:r>
    </w:p>
    <w:p w:rsidR="0068519E" w:rsidRPr="00B32BDD" w:rsidRDefault="0068519E">
      <w:pPr>
        <w:rPr>
          <w:rFonts w:asciiTheme="majorHAnsi" w:hAnsiTheme="majorHAnsi"/>
        </w:rPr>
      </w:pPr>
    </w:p>
    <w:p w:rsidR="0068519E" w:rsidRPr="00B32BDD" w:rsidRDefault="0068519E">
      <w:pPr>
        <w:rPr>
          <w:rFonts w:asciiTheme="majorHAnsi" w:hAnsiTheme="majorHAnsi"/>
        </w:rPr>
      </w:pPr>
    </w:p>
    <w:p w:rsidR="0068519E" w:rsidRPr="00B32BDD" w:rsidRDefault="0068519E">
      <w:pPr>
        <w:rPr>
          <w:rFonts w:asciiTheme="majorHAnsi" w:hAnsiTheme="majorHAnsi"/>
        </w:rPr>
      </w:pPr>
    </w:p>
    <w:p w:rsidR="0068519E" w:rsidRPr="00B32BDD" w:rsidRDefault="0068519E">
      <w:pPr>
        <w:rPr>
          <w:rFonts w:asciiTheme="majorHAnsi" w:hAnsiTheme="majorHAnsi"/>
        </w:rPr>
      </w:pPr>
    </w:p>
    <w:p w:rsidR="0068519E" w:rsidRPr="00B32BDD" w:rsidRDefault="0068519E" w:rsidP="0068519E">
      <w:pPr>
        <w:jc w:val="center"/>
        <w:rPr>
          <w:rFonts w:asciiTheme="majorHAnsi" w:hAnsiTheme="majorHAnsi"/>
          <w:b/>
        </w:rPr>
      </w:pPr>
      <w:r w:rsidRPr="00B32BDD">
        <w:rPr>
          <w:rFonts w:asciiTheme="majorHAnsi" w:hAnsiTheme="majorHAnsi"/>
          <w:b/>
        </w:rPr>
        <w:t xml:space="preserve">Készítette: </w:t>
      </w:r>
    </w:p>
    <w:p w:rsidR="0068519E" w:rsidRPr="00B32BDD" w:rsidRDefault="0068519E" w:rsidP="0068519E">
      <w:pPr>
        <w:jc w:val="center"/>
        <w:rPr>
          <w:rFonts w:asciiTheme="majorHAnsi" w:hAnsiTheme="majorHAnsi"/>
        </w:rPr>
      </w:pPr>
      <w:r w:rsidRPr="00B32BDD">
        <w:rPr>
          <w:rFonts w:asciiTheme="majorHAnsi" w:hAnsiTheme="majorHAnsi"/>
        </w:rPr>
        <w:t>xy</w:t>
      </w:r>
    </w:p>
    <w:p w:rsidR="0068519E" w:rsidRPr="00B32BDD" w:rsidRDefault="0068519E" w:rsidP="0068519E">
      <w:pPr>
        <w:jc w:val="center"/>
        <w:rPr>
          <w:rFonts w:asciiTheme="majorHAnsi" w:hAnsiTheme="majorHAnsi"/>
        </w:rPr>
      </w:pPr>
      <w:r w:rsidRPr="00B32BDD">
        <w:rPr>
          <w:rFonts w:asciiTheme="majorHAnsi" w:hAnsiTheme="majorHAnsi"/>
        </w:rPr>
        <w:t>Neptun-kód</w:t>
      </w:r>
    </w:p>
    <w:p w:rsidR="0068519E" w:rsidRPr="00B32BDD" w:rsidRDefault="0068519E" w:rsidP="0068519E">
      <w:pPr>
        <w:jc w:val="center"/>
        <w:rPr>
          <w:rFonts w:asciiTheme="majorHAnsi" w:hAnsiTheme="majorHAnsi"/>
        </w:rPr>
      </w:pPr>
    </w:p>
    <w:p w:rsidR="0068519E" w:rsidRPr="00B32BDD" w:rsidRDefault="0068519E" w:rsidP="0068519E">
      <w:pPr>
        <w:jc w:val="center"/>
        <w:rPr>
          <w:rFonts w:asciiTheme="majorHAnsi" w:hAnsiTheme="majorHAnsi"/>
        </w:rPr>
      </w:pPr>
      <w:r w:rsidRPr="00B32BDD">
        <w:rPr>
          <w:rFonts w:asciiTheme="majorHAnsi" w:hAnsiTheme="majorHAnsi"/>
        </w:rPr>
        <w:t>Dátum</w:t>
      </w:r>
    </w:p>
    <w:p w:rsidR="0068519E" w:rsidRPr="00B32BDD" w:rsidRDefault="0068519E">
      <w:pPr>
        <w:rPr>
          <w:rFonts w:asciiTheme="majorHAnsi" w:hAnsiTheme="majorHAnsi"/>
        </w:rPr>
      </w:pPr>
      <w:r w:rsidRPr="00B32BDD">
        <w:rPr>
          <w:rFonts w:asciiTheme="majorHAnsi" w:hAnsiTheme="majorHAnsi"/>
        </w:rPr>
        <w:br w:type="page"/>
      </w:r>
    </w:p>
    <w:p w:rsidR="0068519E" w:rsidRPr="00B32BDD" w:rsidRDefault="0068519E" w:rsidP="0068519E">
      <w:pPr>
        <w:pStyle w:val="Cmsor1"/>
        <w:numPr>
          <w:ilvl w:val="0"/>
          <w:numId w:val="1"/>
        </w:numPr>
      </w:pPr>
      <w:r w:rsidRPr="00B32BDD">
        <w:lastRenderedPageBreak/>
        <w:t>A vegyipari művelet rövid ismertetése</w:t>
      </w:r>
    </w:p>
    <w:p w:rsidR="0068519E" w:rsidRPr="00B32BDD" w:rsidRDefault="0068519E" w:rsidP="0068519E">
      <w:pPr>
        <w:jc w:val="both"/>
        <w:rPr>
          <w:rFonts w:asciiTheme="majorHAnsi" w:hAnsiTheme="majorHAnsi"/>
        </w:rPr>
      </w:pPr>
      <w:r w:rsidRPr="00B32BDD">
        <w:rPr>
          <w:rFonts w:asciiTheme="majorHAnsi" w:hAnsiTheme="maj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8519E" w:rsidRPr="00B32BDD" w:rsidRDefault="0068519E" w:rsidP="0068519E">
      <w:pPr>
        <w:rPr>
          <w:rFonts w:asciiTheme="majorHAnsi" w:hAnsiTheme="majorHAnsi"/>
        </w:rPr>
      </w:pPr>
    </w:p>
    <w:p w:rsidR="0068519E" w:rsidRPr="00B32BDD" w:rsidRDefault="0068519E" w:rsidP="0068519E">
      <w:pPr>
        <w:pStyle w:val="Cmsor1"/>
        <w:numPr>
          <w:ilvl w:val="0"/>
          <w:numId w:val="1"/>
        </w:numPr>
      </w:pPr>
      <w:r w:rsidRPr="00B32BDD">
        <w:t>Mérés ismertetése, vázlata, mért mennyiségek</w:t>
      </w:r>
    </w:p>
    <w:p w:rsidR="0068519E" w:rsidRPr="00B32BDD" w:rsidRDefault="0068519E" w:rsidP="0068519E">
      <w:pPr>
        <w:jc w:val="both"/>
        <w:rPr>
          <w:rFonts w:asciiTheme="majorHAnsi" w:hAnsiTheme="majorHAnsi"/>
        </w:rPr>
      </w:pPr>
      <w:r w:rsidRPr="00B32BDD">
        <w:rPr>
          <w:rFonts w:asciiTheme="majorHAnsi" w:hAnsiTheme="maj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68519E" w:rsidRPr="00B32BDD" w:rsidRDefault="0068519E" w:rsidP="0068519E">
      <w:pPr>
        <w:jc w:val="center"/>
        <w:rPr>
          <w:rFonts w:asciiTheme="majorHAnsi" w:hAnsiTheme="majorHAnsi"/>
        </w:rPr>
      </w:pPr>
      <w:r w:rsidRPr="00B32BDD">
        <w:rPr>
          <w:rFonts w:asciiTheme="majorHAnsi" w:hAnsiTheme="majorHAnsi"/>
          <w:noProof/>
          <w:lang w:eastAsia="hu-HU"/>
        </w:rPr>
        <w:drawing>
          <wp:inline distT="0" distB="0" distL="0" distR="0">
            <wp:extent cx="3333750" cy="2381250"/>
            <wp:effectExtent l="0" t="0" r="0" b="0"/>
            <wp:docPr id="1" name="Kép 1" descr="WH Series Double Screw Cone mix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 Series Double Screw Cone mix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381250"/>
                    </a:xfrm>
                    <a:prstGeom prst="rect">
                      <a:avLst/>
                    </a:prstGeom>
                    <a:noFill/>
                    <a:ln>
                      <a:noFill/>
                    </a:ln>
                  </pic:spPr>
                </pic:pic>
              </a:graphicData>
            </a:graphic>
          </wp:inline>
        </w:drawing>
      </w:r>
    </w:p>
    <w:p w:rsidR="0068519E" w:rsidRPr="00B32BDD" w:rsidRDefault="0068519E" w:rsidP="0068519E">
      <w:pPr>
        <w:jc w:val="center"/>
        <w:rPr>
          <w:rFonts w:asciiTheme="majorHAnsi" w:hAnsiTheme="majorHAnsi"/>
        </w:rPr>
      </w:pPr>
      <w:r w:rsidRPr="00B32BDD">
        <w:rPr>
          <w:rFonts w:asciiTheme="majorHAnsi" w:hAnsiTheme="majorHAnsi"/>
          <w:i/>
        </w:rPr>
        <w:t>1. ábra Keverőberendezés</w:t>
      </w:r>
      <w:r w:rsidRPr="00B32BDD">
        <w:rPr>
          <w:rFonts w:asciiTheme="majorHAnsi" w:hAnsiTheme="majorHAnsi"/>
          <w:i/>
        </w:rPr>
        <w:br/>
      </w:r>
      <w:r w:rsidRPr="00B32BDD">
        <w:rPr>
          <w:rFonts w:asciiTheme="majorHAnsi" w:hAnsiTheme="majorHAnsi"/>
        </w:rPr>
        <w:t>(forrás:http://www.firstdry.com/productshow.asp?pclassname=5&amp;pid=30)</w:t>
      </w:r>
    </w:p>
    <w:p w:rsidR="00B32BDD" w:rsidRDefault="00B32BDD" w:rsidP="00B32BDD">
      <w:pPr>
        <w:jc w:val="center"/>
        <w:rPr>
          <w:rFonts w:asciiTheme="majorHAnsi" w:hAnsiTheme="majorHAnsi"/>
          <w:i/>
        </w:rPr>
      </w:pP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1095"/>
        <w:gridCol w:w="1096"/>
        <w:gridCol w:w="1070"/>
        <w:gridCol w:w="1264"/>
        <w:gridCol w:w="1096"/>
        <w:gridCol w:w="1096"/>
        <w:gridCol w:w="1096"/>
      </w:tblGrid>
      <w:tr w:rsidR="00B32BDD" w:rsidRPr="00D64926" w:rsidTr="00B32BDD">
        <w:trPr>
          <w:trHeight w:val="510"/>
          <w:jc w:val="center"/>
        </w:trPr>
        <w:tc>
          <w:tcPr>
            <w:tcW w:w="1440" w:type="dxa"/>
            <w:shd w:val="clear" w:color="auto" w:fill="F3F3F3"/>
            <w:vAlign w:val="center"/>
          </w:tcPr>
          <w:p w:rsidR="00B32BDD" w:rsidRPr="00D64926" w:rsidRDefault="00B32BDD" w:rsidP="009B32F9">
            <w:pPr>
              <w:pStyle w:val="tblzatsz"/>
            </w:pPr>
          </w:p>
        </w:tc>
        <w:tc>
          <w:tcPr>
            <w:tcW w:w="1095" w:type="dxa"/>
            <w:shd w:val="clear" w:color="auto" w:fill="F3F3F3"/>
            <w:vAlign w:val="center"/>
          </w:tcPr>
          <w:p w:rsidR="00B32BDD" w:rsidRPr="00204E30" w:rsidRDefault="00B32BDD" w:rsidP="009B32F9">
            <w:pPr>
              <w:pStyle w:val="tblzatsz"/>
              <w:rPr>
                <w:i/>
                <w:sz w:val="20"/>
                <w:szCs w:val="20"/>
              </w:rPr>
            </w:pPr>
            <w:r w:rsidRPr="00204E30">
              <w:rPr>
                <w:i/>
                <w:sz w:val="20"/>
                <w:szCs w:val="20"/>
              </w:rPr>
              <w:t>Normál cm</w:t>
            </w:r>
            <w:r w:rsidRPr="00204E30">
              <w:rPr>
                <w:i/>
                <w:sz w:val="20"/>
                <w:szCs w:val="20"/>
                <w:vertAlign w:val="superscript"/>
              </w:rPr>
              <w:t>3</w:t>
            </w:r>
            <w:r w:rsidRPr="00204E30">
              <w:rPr>
                <w:i/>
                <w:sz w:val="20"/>
                <w:szCs w:val="20"/>
              </w:rPr>
              <w:t>/s</w:t>
            </w:r>
          </w:p>
        </w:tc>
        <w:tc>
          <w:tcPr>
            <w:tcW w:w="1096" w:type="dxa"/>
            <w:shd w:val="clear" w:color="auto" w:fill="F3F3F3"/>
            <w:vAlign w:val="center"/>
          </w:tcPr>
          <w:p w:rsidR="00B32BDD" w:rsidRPr="00204E30" w:rsidRDefault="00B32BDD" w:rsidP="009B32F9">
            <w:pPr>
              <w:pStyle w:val="tblzatsz"/>
              <w:rPr>
                <w:i/>
                <w:sz w:val="20"/>
                <w:szCs w:val="20"/>
                <w:vertAlign w:val="superscript"/>
              </w:rPr>
            </w:pPr>
            <w:r w:rsidRPr="00204E30">
              <w:rPr>
                <w:i/>
                <w:sz w:val="20"/>
                <w:szCs w:val="20"/>
              </w:rPr>
              <w:t>Pa/sm</w:t>
            </w:r>
            <w:r w:rsidRPr="00204E30">
              <w:rPr>
                <w:i/>
                <w:sz w:val="20"/>
                <w:szCs w:val="20"/>
                <w:vertAlign w:val="superscript"/>
              </w:rPr>
              <w:t>3</w:t>
            </w:r>
          </w:p>
        </w:tc>
        <w:tc>
          <w:tcPr>
            <w:tcW w:w="1070" w:type="dxa"/>
            <w:shd w:val="clear" w:color="auto" w:fill="F3F3F3"/>
            <w:vAlign w:val="center"/>
          </w:tcPr>
          <w:p w:rsidR="00B32BDD" w:rsidRPr="00204E30" w:rsidRDefault="00B32BDD" w:rsidP="009B32F9">
            <w:pPr>
              <w:pStyle w:val="tblzatsz"/>
              <w:rPr>
                <w:i/>
                <w:sz w:val="20"/>
                <w:szCs w:val="20"/>
                <w:vertAlign w:val="superscript"/>
              </w:rPr>
            </w:pPr>
            <w:r w:rsidRPr="00204E30">
              <w:rPr>
                <w:i/>
                <w:sz w:val="20"/>
                <w:szCs w:val="20"/>
              </w:rPr>
              <w:t>Pa/sdm</w:t>
            </w:r>
            <w:r w:rsidRPr="00204E30">
              <w:rPr>
                <w:i/>
                <w:sz w:val="20"/>
                <w:szCs w:val="20"/>
                <w:vertAlign w:val="superscript"/>
              </w:rPr>
              <w:t>3</w:t>
            </w:r>
          </w:p>
        </w:tc>
        <w:tc>
          <w:tcPr>
            <w:tcW w:w="1264" w:type="dxa"/>
            <w:shd w:val="clear" w:color="auto" w:fill="F3F3F3"/>
            <w:vAlign w:val="center"/>
          </w:tcPr>
          <w:p w:rsidR="00B32BDD" w:rsidRPr="00204E30" w:rsidRDefault="00B32BDD" w:rsidP="009B32F9">
            <w:pPr>
              <w:pStyle w:val="tblzatsz"/>
              <w:rPr>
                <w:i/>
                <w:sz w:val="20"/>
                <w:szCs w:val="20"/>
              </w:rPr>
            </w:pPr>
            <w:r w:rsidRPr="00204E30">
              <w:rPr>
                <w:i/>
                <w:sz w:val="20"/>
                <w:szCs w:val="20"/>
              </w:rPr>
              <w:t>mbar/sdm</w:t>
            </w:r>
            <w:r w:rsidRPr="00204E30">
              <w:rPr>
                <w:i/>
                <w:sz w:val="20"/>
                <w:szCs w:val="20"/>
                <w:vertAlign w:val="superscript"/>
              </w:rPr>
              <w:t>3</w:t>
            </w:r>
          </w:p>
        </w:tc>
        <w:tc>
          <w:tcPr>
            <w:tcW w:w="1096" w:type="dxa"/>
            <w:shd w:val="clear" w:color="auto" w:fill="F3F3F3"/>
            <w:vAlign w:val="center"/>
          </w:tcPr>
          <w:p w:rsidR="00B32BDD" w:rsidRPr="00204E30" w:rsidRDefault="00B32BDD" w:rsidP="009B32F9">
            <w:pPr>
              <w:pStyle w:val="tblzatsz"/>
              <w:rPr>
                <w:i/>
                <w:sz w:val="20"/>
                <w:szCs w:val="20"/>
                <w:vertAlign w:val="superscript"/>
              </w:rPr>
            </w:pPr>
            <w:r w:rsidRPr="00204E30">
              <w:rPr>
                <w:i/>
                <w:sz w:val="20"/>
                <w:szCs w:val="20"/>
              </w:rPr>
              <w:t>torr/sdm</w:t>
            </w:r>
            <w:r w:rsidRPr="00204E30">
              <w:rPr>
                <w:i/>
                <w:sz w:val="20"/>
                <w:szCs w:val="20"/>
                <w:vertAlign w:val="superscript"/>
              </w:rPr>
              <w:t>3</w:t>
            </w:r>
          </w:p>
        </w:tc>
        <w:tc>
          <w:tcPr>
            <w:tcW w:w="1096" w:type="dxa"/>
            <w:shd w:val="clear" w:color="auto" w:fill="F3F3F3"/>
            <w:vAlign w:val="center"/>
          </w:tcPr>
          <w:p w:rsidR="00B32BDD" w:rsidRPr="00204E30" w:rsidRDefault="00B32BDD" w:rsidP="009B32F9">
            <w:pPr>
              <w:pStyle w:val="tblzatsz"/>
              <w:rPr>
                <w:i/>
                <w:sz w:val="20"/>
                <w:szCs w:val="20"/>
              </w:rPr>
            </w:pPr>
            <w:r w:rsidRPr="00204E30">
              <w:rPr>
                <w:i/>
                <w:sz w:val="20"/>
                <w:szCs w:val="20"/>
              </w:rPr>
              <w:t>kgmol/s</w:t>
            </w:r>
          </w:p>
        </w:tc>
        <w:tc>
          <w:tcPr>
            <w:tcW w:w="1096" w:type="dxa"/>
            <w:shd w:val="clear" w:color="auto" w:fill="F3F3F3"/>
            <w:vAlign w:val="center"/>
          </w:tcPr>
          <w:p w:rsidR="00B32BDD" w:rsidRPr="00204E30" w:rsidRDefault="00B32BDD" w:rsidP="009B32F9">
            <w:pPr>
              <w:pStyle w:val="tblzatsz"/>
              <w:rPr>
                <w:i/>
                <w:sz w:val="20"/>
                <w:szCs w:val="20"/>
              </w:rPr>
            </w:pPr>
            <w:r w:rsidRPr="00204E30">
              <w:rPr>
                <w:i/>
                <w:sz w:val="20"/>
                <w:szCs w:val="20"/>
              </w:rPr>
              <w:t>mg/s levegő</w:t>
            </w:r>
          </w:p>
        </w:tc>
      </w:tr>
      <w:tr w:rsidR="00B32BDD" w:rsidTr="00B32BDD">
        <w:trPr>
          <w:trHeight w:val="510"/>
          <w:jc w:val="center"/>
        </w:trPr>
        <w:tc>
          <w:tcPr>
            <w:tcW w:w="1440" w:type="dxa"/>
            <w:shd w:val="clear" w:color="auto" w:fill="F3F3F3"/>
            <w:vAlign w:val="center"/>
          </w:tcPr>
          <w:p w:rsidR="00B32BDD" w:rsidRPr="00204E30" w:rsidRDefault="00B32BDD" w:rsidP="009B32F9">
            <w:pPr>
              <w:pStyle w:val="tblzatsz"/>
              <w:rPr>
                <w:i/>
                <w:sz w:val="20"/>
                <w:szCs w:val="20"/>
              </w:rPr>
            </w:pPr>
            <w:r w:rsidRPr="00204E30">
              <w:rPr>
                <w:i/>
                <w:sz w:val="20"/>
                <w:szCs w:val="20"/>
              </w:rPr>
              <w:t>Normál cm</w:t>
            </w:r>
            <w:r w:rsidRPr="00204E30">
              <w:rPr>
                <w:i/>
                <w:sz w:val="20"/>
                <w:szCs w:val="20"/>
                <w:vertAlign w:val="superscript"/>
              </w:rPr>
              <w:t>3</w:t>
            </w:r>
            <w:r w:rsidRPr="00204E30">
              <w:rPr>
                <w:i/>
                <w:sz w:val="20"/>
                <w:szCs w:val="20"/>
              </w:rPr>
              <w:t>/s</w:t>
            </w:r>
          </w:p>
        </w:tc>
        <w:tc>
          <w:tcPr>
            <w:tcW w:w="1095" w:type="dxa"/>
            <w:vAlign w:val="center"/>
          </w:tcPr>
          <w:p w:rsidR="00B32BDD" w:rsidRPr="00D64926" w:rsidRDefault="00B32BDD" w:rsidP="009B32F9">
            <w:pPr>
              <w:pStyle w:val="tblzatsz"/>
              <w:jc w:val="center"/>
              <w:rPr>
                <w:sz w:val="20"/>
                <w:szCs w:val="20"/>
              </w:rPr>
            </w:pPr>
            <w:r w:rsidRPr="00D64926">
              <w:rPr>
                <w:sz w:val="20"/>
                <w:szCs w:val="20"/>
              </w:rPr>
              <w:t>1</w:t>
            </w:r>
          </w:p>
        </w:tc>
        <w:tc>
          <w:tcPr>
            <w:tcW w:w="1096" w:type="dxa"/>
            <w:vAlign w:val="center"/>
          </w:tcPr>
          <w:p w:rsidR="00B32BDD" w:rsidRPr="00D64926" w:rsidRDefault="00B32BDD" w:rsidP="009B32F9">
            <w:pPr>
              <w:pStyle w:val="tblzatsz"/>
              <w:jc w:val="center"/>
              <w:rPr>
                <w:sz w:val="20"/>
                <w:szCs w:val="20"/>
              </w:rPr>
            </w:pPr>
            <w:r w:rsidRPr="00D64926">
              <w:rPr>
                <w:sz w:val="20"/>
                <w:szCs w:val="20"/>
              </w:rPr>
              <w:t>0</w:t>
            </w:r>
            <w:r>
              <w:rPr>
                <w:sz w:val="20"/>
                <w:szCs w:val="20"/>
              </w:rPr>
              <w:t>,</w:t>
            </w:r>
            <w:r w:rsidRPr="00D64926">
              <w:rPr>
                <w:sz w:val="20"/>
                <w:szCs w:val="20"/>
              </w:rPr>
              <w:t>10</w:t>
            </w:r>
          </w:p>
        </w:tc>
        <w:tc>
          <w:tcPr>
            <w:tcW w:w="1070" w:type="dxa"/>
            <w:vAlign w:val="center"/>
          </w:tcPr>
          <w:p w:rsidR="00B32BDD" w:rsidRPr="00D64926" w:rsidRDefault="00B32BDD" w:rsidP="009B32F9">
            <w:pPr>
              <w:pStyle w:val="tblzatsz"/>
              <w:jc w:val="center"/>
              <w:rPr>
                <w:sz w:val="20"/>
                <w:szCs w:val="20"/>
              </w:rPr>
            </w:pPr>
            <w:r w:rsidRPr="00D64926">
              <w:rPr>
                <w:sz w:val="20"/>
                <w:szCs w:val="20"/>
              </w:rPr>
              <w:t>101</w:t>
            </w:r>
            <w:r>
              <w:rPr>
                <w:sz w:val="20"/>
                <w:szCs w:val="20"/>
              </w:rPr>
              <w:t>,</w:t>
            </w:r>
            <w:r w:rsidRPr="00D64926">
              <w:rPr>
                <w:sz w:val="20"/>
                <w:szCs w:val="20"/>
              </w:rPr>
              <w:t>33</w:t>
            </w:r>
          </w:p>
        </w:tc>
        <w:tc>
          <w:tcPr>
            <w:tcW w:w="1264" w:type="dxa"/>
            <w:vAlign w:val="center"/>
          </w:tcPr>
          <w:p w:rsidR="00B32BDD" w:rsidRPr="00D64926" w:rsidRDefault="00B32BDD" w:rsidP="009B32F9">
            <w:pPr>
              <w:pStyle w:val="tblzatsz"/>
              <w:jc w:val="center"/>
              <w:rPr>
                <w:sz w:val="20"/>
                <w:szCs w:val="20"/>
              </w:rPr>
            </w:pPr>
            <w:r w:rsidRPr="00D64926">
              <w:rPr>
                <w:sz w:val="20"/>
                <w:szCs w:val="20"/>
              </w:rPr>
              <w:t>1</w:t>
            </w:r>
            <w:r>
              <w:rPr>
                <w:sz w:val="20"/>
                <w:szCs w:val="20"/>
              </w:rPr>
              <w:t>,</w:t>
            </w:r>
            <w:r w:rsidRPr="00D64926">
              <w:rPr>
                <w:sz w:val="20"/>
                <w:szCs w:val="20"/>
              </w:rPr>
              <w:t>01</w:t>
            </w:r>
          </w:p>
        </w:tc>
        <w:tc>
          <w:tcPr>
            <w:tcW w:w="1096" w:type="dxa"/>
            <w:vAlign w:val="center"/>
          </w:tcPr>
          <w:p w:rsidR="00B32BDD" w:rsidRPr="00D64926" w:rsidRDefault="00B32BDD" w:rsidP="009B32F9">
            <w:pPr>
              <w:pStyle w:val="tblzatsz"/>
              <w:jc w:val="center"/>
              <w:rPr>
                <w:sz w:val="20"/>
                <w:szCs w:val="20"/>
              </w:rPr>
            </w:pPr>
            <w:r w:rsidRPr="00D64926">
              <w:rPr>
                <w:sz w:val="20"/>
                <w:szCs w:val="20"/>
              </w:rPr>
              <w:t>0</w:t>
            </w:r>
            <w:r>
              <w:rPr>
                <w:sz w:val="20"/>
                <w:szCs w:val="20"/>
              </w:rPr>
              <w:t>,</w:t>
            </w:r>
            <w:r w:rsidRPr="00D64926">
              <w:rPr>
                <w:sz w:val="20"/>
                <w:szCs w:val="20"/>
              </w:rPr>
              <w:t>76</w:t>
            </w:r>
          </w:p>
        </w:tc>
        <w:tc>
          <w:tcPr>
            <w:tcW w:w="1096" w:type="dxa"/>
            <w:vAlign w:val="center"/>
          </w:tcPr>
          <w:p w:rsidR="00B32BDD" w:rsidRPr="00D64926" w:rsidRDefault="00B32BDD" w:rsidP="009B32F9">
            <w:pPr>
              <w:pStyle w:val="tblzatsz"/>
              <w:jc w:val="center"/>
              <w:rPr>
                <w:sz w:val="20"/>
                <w:szCs w:val="20"/>
                <w:vertAlign w:val="superscript"/>
              </w:rPr>
            </w:pPr>
            <w:r w:rsidRPr="00D64926">
              <w:rPr>
                <w:sz w:val="20"/>
                <w:szCs w:val="20"/>
              </w:rPr>
              <w:t>4</w:t>
            </w:r>
            <w:r>
              <w:rPr>
                <w:sz w:val="20"/>
                <w:szCs w:val="20"/>
              </w:rPr>
              <w:t>,</w:t>
            </w:r>
            <w:r w:rsidRPr="00D64926">
              <w:rPr>
                <w:sz w:val="20"/>
                <w:szCs w:val="20"/>
              </w:rPr>
              <w:t>46</w:t>
            </w:r>
            <w:r>
              <w:rPr>
                <w:sz w:val="20"/>
                <w:szCs w:val="20"/>
              </w:rPr>
              <w:t>∙</w:t>
            </w:r>
            <w:r w:rsidRPr="00D64926">
              <w:rPr>
                <w:sz w:val="20"/>
                <w:szCs w:val="20"/>
              </w:rPr>
              <w:t>10</w:t>
            </w:r>
            <w:r w:rsidRPr="00D64926">
              <w:rPr>
                <w:sz w:val="20"/>
                <w:szCs w:val="20"/>
                <w:vertAlign w:val="superscript"/>
              </w:rPr>
              <w:t>-8</w:t>
            </w:r>
          </w:p>
        </w:tc>
        <w:tc>
          <w:tcPr>
            <w:tcW w:w="1096" w:type="dxa"/>
            <w:vAlign w:val="center"/>
          </w:tcPr>
          <w:p w:rsidR="00B32BDD" w:rsidRPr="00D64926" w:rsidRDefault="00B32BDD" w:rsidP="009B32F9">
            <w:pPr>
              <w:pStyle w:val="tblzatsz"/>
              <w:jc w:val="center"/>
              <w:rPr>
                <w:sz w:val="20"/>
                <w:szCs w:val="20"/>
              </w:rPr>
            </w:pPr>
            <w:r w:rsidRPr="00D64926">
              <w:rPr>
                <w:sz w:val="20"/>
                <w:szCs w:val="20"/>
              </w:rPr>
              <w:t>1</w:t>
            </w:r>
            <w:r>
              <w:rPr>
                <w:sz w:val="20"/>
                <w:szCs w:val="20"/>
              </w:rPr>
              <w:t>,</w:t>
            </w:r>
            <w:r w:rsidRPr="00D64926">
              <w:rPr>
                <w:sz w:val="20"/>
                <w:szCs w:val="20"/>
              </w:rPr>
              <w:t>29</w:t>
            </w:r>
          </w:p>
        </w:tc>
      </w:tr>
      <w:tr w:rsidR="00B32BDD" w:rsidTr="00B32BDD">
        <w:trPr>
          <w:trHeight w:val="510"/>
          <w:jc w:val="center"/>
        </w:trPr>
        <w:tc>
          <w:tcPr>
            <w:tcW w:w="1440" w:type="dxa"/>
            <w:shd w:val="clear" w:color="auto" w:fill="F3F3F3"/>
            <w:vAlign w:val="center"/>
          </w:tcPr>
          <w:p w:rsidR="00B32BDD" w:rsidRPr="00204E30" w:rsidRDefault="00B32BDD" w:rsidP="009B32F9">
            <w:pPr>
              <w:pStyle w:val="tblzatsz"/>
              <w:rPr>
                <w:i/>
                <w:sz w:val="20"/>
                <w:szCs w:val="20"/>
              </w:rPr>
            </w:pPr>
            <w:r w:rsidRPr="00204E30">
              <w:rPr>
                <w:i/>
                <w:sz w:val="20"/>
                <w:szCs w:val="20"/>
              </w:rPr>
              <w:t>Pa/sm</w:t>
            </w:r>
            <w:r w:rsidRPr="00204E30">
              <w:rPr>
                <w:i/>
                <w:sz w:val="20"/>
                <w:szCs w:val="20"/>
                <w:vertAlign w:val="superscript"/>
              </w:rPr>
              <w:t>3</w:t>
            </w:r>
          </w:p>
        </w:tc>
        <w:tc>
          <w:tcPr>
            <w:tcW w:w="1095" w:type="dxa"/>
            <w:vAlign w:val="center"/>
          </w:tcPr>
          <w:p w:rsidR="00B32BDD" w:rsidRPr="00D64926" w:rsidRDefault="00B32BDD" w:rsidP="009B32F9">
            <w:pPr>
              <w:pStyle w:val="tblzatsz"/>
              <w:jc w:val="center"/>
              <w:rPr>
                <w:sz w:val="20"/>
                <w:szCs w:val="20"/>
              </w:rPr>
            </w:pPr>
            <w:r w:rsidRPr="00D64926">
              <w:rPr>
                <w:sz w:val="20"/>
                <w:szCs w:val="20"/>
              </w:rPr>
              <w:t>9</w:t>
            </w:r>
            <w:r>
              <w:rPr>
                <w:sz w:val="20"/>
                <w:szCs w:val="20"/>
              </w:rPr>
              <w:t>,</w:t>
            </w:r>
            <w:r w:rsidRPr="00D64926">
              <w:rPr>
                <w:sz w:val="20"/>
                <w:szCs w:val="20"/>
              </w:rPr>
              <w:t>87</w:t>
            </w:r>
          </w:p>
        </w:tc>
        <w:tc>
          <w:tcPr>
            <w:tcW w:w="1096" w:type="dxa"/>
            <w:vAlign w:val="center"/>
          </w:tcPr>
          <w:p w:rsidR="00B32BDD" w:rsidRPr="00D64926" w:rsidRDefault="00B32BDD" w:rsidP="009B32F9">
            <w:pPr>
              <w:pStyle w:val="tblzatsz"/>
              <w:jc w:val="center"/>
              <w:rPr>
                <w:sz w:val="20"/>
                <w:szCs w:val="20"/>
              </w:rPr>
            </w:pPr>
            <w:r w:rsidRPr="00D64926">
              <w:rPr>
                <w:sz w:val="20"/>
                <w:szCs w:val="20"/>
              </w:rPr>
              <w:t>1</w:t>
            </w:r>
          </w:p>
        </w:tc>
        <w:tc>
          <w:tcPr>
            <w:tcW w:w="1070" w:type="dxa"/>
            <w:vAlign w:val="center"/>
          </w:tcPr>
          <w:p w:rsidR="00B32BDD" w:rsidRPr="00D64926" w:rsidRDefault="00B32BDD" w:rsidP="009B32F9">
            <w:pPr>
              <w:pStyle w:val="tblzatsz"/>
              <w:jc w:val="center"/>
              <w:rPr>
                <w:sz w:val="20"/>
                <w:szCs w:val="20"/>
              </w:rPr>
            </w:pPr>
            <w:r w:rsidRPr="00D64926">
              <w:rPr>
                <w:sz w:val="20"/>
                <w:szCs w:val="20"/>
              </w:rPr>
              <w:t>1000</w:t>
            </w:r>
          </w:p>
        </w:tc>
        <w:tc>
          <w:tcPr>
            <w:tcW w:w="1264" w:type="dxa"/>
            <w:vAlign w:val="center"/>
          </w:tcPr>
          <w:p w:rsidR="00B32BDD" w:rsidRPr="00D64926" w:rsidRDefault="00B32BDD" w:rsidP="009B32F9">
            <w:pPr>
              <w:pStyle w:val="tblzatsz"/>
              <w:jc w:val="center"/>
              <w:rPr>
                <w:sz w:val="20"/>
                <w:szCs w:val="20"/>
              </w:rPr>
            </w:pPr>
            <w:r w:rsidRPr="00D64926">
              <w:rPr>
                <w:sz w:val="20"/>
                <w:szCs w:val="20"/>
              </w:rPr>
              <w:t>10</w:t>
            </w:r>
            <w:r>
              <w:rPr>
                <w:sz w:val="20"/>
                <w:szCs w:val="20"/>
              </w:rPr>
              <w:t>,</w:t>
            </w:r>
            <w:r w:rsidRPr="00D64926">
              <w:rPr>
                <w:sz w:val="20"/>
                <w:szCs w:val="20"/>
              </w:rPr>
              <w:t>00</w:t>
            </w:r>
          </w:p>
        </w:tc>
        <w:tc>
          <w:tcPr>
            <w:tcW w:w="1096" w:type="dxa"/>
            <w:vAlign w:val="center"/>
          </w:tcPr>
          <w:p w:rsidR="00B32BDD" w:rsidRPr="00D64926" w:rsidRDefault="00B32BDD" w:rsidP="009B32F9">
            <w:pPr>
              <w:pStyle w:val="tblzatsz"/>
              <w:jc w:val="center"/>
              <w:rPr>
                <w:sz w:val="20"/>
                <w:szCs w:val="20"/>
                <w:vertAlign w:val="superscript"/>
              </w:rPr>
            </w:pPr>
            <w:r w:rsidRPr="00D64926">
              <w:rPr>
                <w:sz w:val="20"/>
                <w:szCs w:val="20"/>
              </w:rPr>
              <w:t>7</w:t>
            </w:r>
            <w:r>
              <w:rPr>
                <w:sz w:val="20"/>
                <w:szCs w:val="20"/>
              </w:rPr>
              <w:t>,</w:t>
            </w:r>
            <w:r w:rsidRPr="00D64926">
              <w:rPr>
                <w:sz w:val="20"/>
                <w:szCs w:val="20"/>
              </w:rPr>
              <w:t>50</w:t>
            </w:r>
          </w:p>
        </w:tc>
        <w:tc>
          <w:tcPr>
            <w:tcW w:w="1096" w:type="dxa"/>
            <w:vAlign w:val="center"/>
          </w:tcPr>
          <w:p w:rsidR="00B32BDD" w:rsidRPr="00D64926" w:rsidRDefault="00B32BDD" w:rsidP="009B32F9">
            <w:pPr>
              <w:pStyle w:val="tblzatsz"/>
              <w:jc w:val="center"/>
              <w:rPr>
                <w:sz w:val="20"/>
                <w:szCs w:val="20"/>
              </w:rPr>
            </w:pPr>
            <w:r w:rsidRPr="00D64926">
              <w:rPr>
                <w:sz w:val="20"/>
                <w:szCs w:val="20"/>
              </w:rPr>
              <w:t>4</w:t>
            </w:r>
            <w:r>
              <w:rPr>
                <w:sz w:val="20"/>
                <w:szCs w:val="20"/>
              </w:rPr>
              <w:t>,</w:t>
            </w:r>
            <w:r w:rsidRPr="00D64926">
              <w:rPr>
                <w:sz w:val="20"/>
                <w:szCs w:val="20"/>
              </w:rPr>
              <w:t>40</w:t>
            </w:r>
            <w:r>
              <w:rPr>
                <w:sz w:val="20"/>
                <w:szCs w:val="20"/>
              </w:rPr>
              <w:t>∙</w:t>
            </w:r>
            <w:r w:rsidRPr="00D64926">
              <w:rPr>
                <w:sz w:val="20"/>
                <w:szCs w:val="20"/>
              </w:rPr>
              <w:t>10</w:t>
            </w:r>
            <w:r w:rsidRPr="00D64926">
              <w:rPr>
                <w:sz w:val="20"/>
                <w:szCs w:val="20"/>
                <w:vertAlign w:val="superscript"/>
              </w:rPr>
              <w:t>-7</w:t>
            </w:r>
          </w:p>
        </w:tc>
        <w:tc>
          <w:tcPr>
            <w:tcW w:w="1096" w:type="dxa"/>
            <w:vAlign w:val="center"/>
          </w:tcPr>
          <w:p w:rsidR="00B32BDD" w:rsidRPr="00D64926" w:rsidRDefault="00B32BDD" w:rsidP="009B32F9">
            <w:pPr>
              <w:pStyle w:val="tblzatsz"/>
              <w:jc w:val="center"/>
              <w:rPr>
                <w:sz w:val="20"/>
                <w:szCs w:val="20"/>
              </w:rPr>
            </w:pPr>
            <w:r w:rsidRPr="00D64926">
              <w:rPr>
                <w:sz w:val="20"/>
                <w:szCs w:val="20"/>
              </w:rPr>
              <w:t>12</w:t>
            </w:r>
            <w:r>
              <w:rPr>
                <w:sz w:val="20"/>
                <w:szCs w:val="20"/>
              </w:rPr>
              <w:t>,</w:t>
            </w:r>
            <w:r w:rsidRPr="00D64926">
              <w:rPr>
                <w:sz w:val="20"/>
                <w:szCs w:val="20"/>
              </w:rPr>
              <w:t>75</w:t>
            </w:r>
          </w:p>
        </w:tc>
      </w:tr>
      <w:tr w:rsidR="00B32BDD" w:rsidTr="00B32BDD">
        <w:trPr>
          <w:trHeight w:val="510"/>
          <w:jc w:val="center"/>
        </w:trPr>
        <w:tc>
          <w:tcPr>
            <w:tcW w:w="1440" w:type="dxa"/>
            <w:shd w:val="clear" w:color="auto" w:fill="F3F3F3"/>
            <w:vAlign w:val="center"/>
          </w:tcPr>
          <w:p w:rsidR="00B32BDD" w:rsidRPr="00204E30" w:rsidRDefault="00B32BDD" w:rsidP="009B32F9">
            <w:pPr>
              <w:pStyle w:val="tblzatsz"/>
              <w:rPr>
                <w:i/>
                <w:sz w:val="20"/>
                <w:szCs w:val="20"/>
              </w:rPr>
            </w:pPr>
            <w:r w:rsidRPr="00204E30">
              <w:rPr>
                <w:i/>
                <w:sz w:val="20"/>
                <w:szCs w:val="20"/>
              </w:rPr>
              <w:t>Pa/sdm</w:t>
            </w:r>
            <w:r w:rsidRPr="00204E30">
              <w:rPr>
                <w:i/>
                <w:sz w:val="20"/>
                <w:szCs w:val="20"/>
                <w:vertAlign w:val="superscript"/>
              </w:rPr>
              <w:t>3</w:t>
            </w:r>
          </w:p>
        </w:tc>
        <w:tc>
          <w:tcPr>
            <w:tcW w:w="1095" w:type="dxa"/>
            <w:vAlign w:val="center"/>
          </w:tcPr>
          <w:p w:rsidR="00B32BDD" w:rsidRPr="00D64926" w:rsidRDefault="00B32BDD" w:rsidP="009B32F9">
            <w:pPr>
              <w:pStyle w:val="tblzatsz"/>
              <w:jc w:val="center"/>
              <w:rPr>
                <w:sz w:val="20"/>
                <w:szCs w:val="20"/>
              </w:rPr>
            </w:pPr>
            <w:r w:rsidRPr="00D64926">
              <w:rPr>
                <w:sz w:val="20"/>
                <w:szCs w:val="20"/>
              </w:rPr>
              <w:t>9</w:t>
            </w:r>
            <w:r>
              <w:rPr>
                <w:sz w:val="20"/>
                <w:szCs w:val="20"/>
              </w:rPr>
              <w:t>,</w:t>
            </w:r>
            <w:r w:rsidRPr="00D64926">
              <w:rPr>
                <w:sz w:val="20"/>
                <w:szCs w:val="20"/>
              </w:rPr>
              <w:t>87</w:t>
            </w:r>
            <w:r>
              <w:rPr>
                <w:sz w:val="20"/>
                <w:szCs w:val="20"/>
              </w:rPr>
              <w:t>∙</w:t>
            </w:r>
            <w:r w:rsidRPr="00D64926">
              <w:rPr>
                <w:sz w:val="20"/>
                <w:szCs w:val="20"/>
              </w:rPr>
              <w:t>10</w:t>
            </w:r>
            <w:r w:rsidRPr="00D64926">
              <w:rPr>
                <w:sz w:val="20"/>
                <w:szCs w:val="20"/>
                <w:vertAlign w:val="superscript"/>
              </w:rPr>
              <w:t>-3</w:t>
            </w:r>
          </w:p>
        </w:tc>
        <w:tc>
          <w:tcPr>
            <w:tcW w:w="1096" w:type="dxa"/>
            <w:vAlign w:val="center"/>
          </w:tcPr>
          <w:p w:rsidR="00B32BDD" w:rsidRPr="00D64926" w:rsidRDefault="00B32BDD" w:rsidP="009B32F9">
            <w:pPr>
              <w:pStyle w:val="tblzatsz"/>
              <w:jc w:val="center"/>
              <w:rPr>
                <w:sz w:val="20"/>
                <w:szCs w:val="20"/>
              </w:rPr>
            </w:pPr>
            <w:r w:rsidRPr="00D64926">
              <w:rPr>
                <w:sz w:val="20"/>
                <w:szCs w:val="20"/>
              </w:rPr>
              <w:t>0</w:t>
            </w:r>
            <w:r>
              <w:rPr>
                <w:sz w:val="20"/>
                <w:szCs w:val="20"/>
              </w:rPr>
              <w:t>,</w:t>
            </w:r>
            <w:r w:rsidRPr="00D64926">
              <w:rPr>
                <w:sz w:val="20"/>
                <w:szCs w:val="20"/>
              </w:rPr>
              <w:t>001</w:t>
            </w:r>
          </w:p>
        </w:tc>
        <w:tc>
          <w:tcPr>
            <w:tcW w:w="1070" w:type="dxa"/>
            <w:vAlign w:val="center"/>
          </w:tcPr>
          <w:p w:rsidR="00B32BDD" w:rsidRPr="00D64926" w:rsidRDefault="00B32BDD" w:rsidP="009B32F9">
            <w:pPr>
              <w:pStyle w:val="tblzatsz"/>
              <w:jc w:val="center"/>
              <w:rPr>
                <w:sz w:val="20"/>
                <w:szCs w:val="20"/>
              </w:rPr>
            </w:pPr>
            <w:r w:rsidRPr="00D64926">
              <w:rPr>
                <w:sz w:val="20"/>
                <w:szCs w:val="20"/>
              </w:rPr>
              <w:t>1</w:t>
            </w:r>
          </w:p>
        </w:tc>
        <w:tc>
          <w:tcPr>
            <w:tcW w:w="1264" w:type="dxa"/>
            <w:vAlign w:val="center"/>
          </w:tcPr>
          <w:p w:rsidR="00B32BDD" w:rsidRPr="00D64926" w:rsidRDefault="00B32BDD" w:rsidP="009B32F9">
            <w:pPr>
              <w:pStyle w:val="tblzatsz"/>
              <w:jc w:val="center"/>
              <w:rPr>
                <w:sz w:val="20"/>
                <w:szCs w:val="20"/>
              </w:rPr>
            </w:pPr>
            <w:r w:rsidRPr="00D64926">
              <w:rPr>
                <w:sz w:val="20"/>
                <w:szCs w:val="20"/>
              </w:rPr>
              <w:t>0</w:t>
            </w:r>
            <w:r>
              <w:rPr>
                <w:sz w:val="20"/>
                <w:szCs w:val="20"/>
              </w:rPr>
              <w:t>,</w:t>
            </w:r>
            <w:r w:rsidRPr="00D64926">
              <w:rPr>
                <w:sz w:val="20"/>
                <w:szCs w:val="20"/>
              </w:rPr>
              <w:t>01</w:t>
            </w:r>
          </w:p>
        </w:tc>
        <w:tc>
          <w:tcPr>
            <w:tcW w:w="1096" w:type="dxa"/>
            <w:vAlign w:val="center"/>
          </w:tcPr>
          <w:p w:rsidR="00B32BDD" w:rsidRPr="00D64926" w:rsidRDefault="00B32BDD" w:rsidP="009B32F9">
            <w:pPr>
              <w:pStyle w:val="tblzatsz"/>
              <w:jc w:val="center"/>
              <w:rPr>
                <w:sz w:val="20"/>
                <w:szCs w:val="20"/>
                <w:vertAlign w:val="superscript"/>
              </w:rPr>
            </w:pPr>
            <w:r w:rsidRPr="00D64926">
              <w:rPr>
                <w:sz w:val="20"/>
                <w:szCs w:val="20"/>
              </w:rPr>
              <w:t>7</w:t>
            </w:r>
            <w:r>
              <w:rPr>
                <w:sz w:val="20"/>
                <w:szCs w:val="20"/>
              </w:rPr>
              <w:t>,</w:t>
            </w:r>
            <w:r w:rsidRPr="00D64926">
              <w:rPr>
                <w:sz w:val="20"/>
                <w:szCs w:val="20"/>
              </w:rPr>
              <w:t>50</w:t>
            </w:r>
            <w:r>
              <w:rPr>
                <w:sz w:val="20"/>
                <w:szCs w:val="20"/>
              </w:rPr>
              <w:t>∙</w:t>
            </w:r>
            <w:r w:rsidRPr="00D64926">
              <w:rPr>
                <w:sz w:val="20"/>
                <w:szCs w:val="20"/>
              </w:rPr>
              <w:t>10</w:t>
            </w:r>
            <w:r w:rsidRPr="00D64926">
              <w:rPr>
                <w:sz w:val="20"/>
                <w:szCs w:val="20"/>
                <w:vertAlign w:val="superscript"/>
              </w:rPr>
              <w:t>-3</w:t>
            </w:r>
          </w:p>
        </w:tc>
        <w:tc>
          <w:tcPr>
            <w:tcW w:w="1096" w:type="dxa"/>
            <w:vAlign w:val="center"/>
          </w:tcPr>
          <w:p w:rsidR="00B32BDD" w:rsidRPr="00D64926" w:rsidRDefault="00B32BDD" w:rsidP="009B32F9">
            <w:pPr>
              <w:pStyle w:val="tblzatsz"/>
              <w:jc w:val="center"/>
              <w:rPr>
                <w:sz w:val="20"/>
                <w:szCs w:val="20"/>
              </w:rPr>
            </w:pPr>
            <w:r w:rsidRPr="00D64926">
              <w:rPr>
                <w:sz w:val="20"/>
                <w:szCs w:val="20"/>
              </w:rPr>
              <w:t>4</w:t>
            </w:r>
            <w:r>
              <w:rPr>
                <w:sz w:val="20"/>
                <w:szCs w:val="20"/>
              </w:rPr>
              <w:t>,</w:t>
            </w:r>
            <w:r w:rsidRPr="00D64926">
              <w:rPr>
                <w:sz w:val="20"/>
                <w:szCs w:val="20"/>
              </w:rPr>
              <w:t>40</w:t>
            </w:r>
            <w:r>
              <w:rPr>
                <w:sz w:val="20"/>
                <w:szCs w:val="20"/>
              </w:rPr>
              <w:t>∙</w:t>
            </w:r>
            <w:r w:rsidRPr="00D64926">
              <w:rPr>
                <w:sz w:val="20"/>
                <w:szCs w:val="20"/>
              </w:rPr>
              <w:t>10</w:t>
            </w:r>
            <w:r w:rsidRPr="00D64926">
              <w:rPr>
                <w:sz w:val="20"/>
                <w:szCs w:val="20"/>
                <w:vertAlign w:val="superscript"/>
              </w:rPr>
              <w:t>-10</w:t>
            </w:r>
          </w:p>
        </w:tc>
        <w:tc>
          <w:tcPr>
            <w:tcW w:w="1096" w:type="dxa"/>
            <w:vAlign w:val="center"/>
          </w:tcPr>
          <w:p w:rsidR="00B32BDD" w:rsidRPr="00D64926" w:rsidRDefault="00B32BDD" w:rsidP="009B32F9">
            <w:pPr>
              <w:pStyle w:val="tblzatsz"/>
              <w:jc w:val="center"/>
              <w:rPr>
                <w:sz w:val="20"/>
                <w:szCs w:val="20"/>
              </w:rPr>
            </w:pPr>
            <w:r w:rsidRPr="00D64926">
              <w:rPr>
                <w:sz w:val="20"/>
                <w:szCs w:val="20"/>
              </w:rPr>
              <w:t>1</w:t>
            </w:r>
            <w:r>
              <w:rPr>
                <w:sz w:val="20"/>
                <w:szCs w:val="20"/>
              </w:rPr>
              <w:t>,</w:t>
            </w:r>
            <w:r w:rsidRPr="00D64926">
              <w:rPr>
                <w:sz w:val="20"/>
                <w:szCs w:val="20"/>
              </w:rPr>
              <w:t>28</w:t>
            </w:r>
            <w:r>
              <w:rPr>
                <w:sz w:val="20"/>
                <w:szCs w:val="20"/>
              </w:rPr>
              <w:t>∙</w:t>
            </w:r>
            <w:r w:rsidRPr="00D64926">
              <w:rPr>
                <w:sz w:val="20"/>
                <w:szCs w:val="20"/>
              </w:rPr>
              <w:t>10</w:t>
            </w:r>
            <w:r w:rsidRPr="00D64926">
              <w:rPr>
                <w:sz w:val="20"/>
                <w:szCs w:val="20"/>
                <w:vertAlign w:val="superscript"/>
              </w:rPr>
              <w:t>-2</w:t>
            </w:r>
          </w:p>
        </w:tc>
      </w:tr>
      <w:tr w:rsidR="00B32BDD" w:rsidTr="00B32BDD">
        <w:trPr>
          <w:trHeight w:val="510"/>
          <w:jc w:val="center"/>
        </w:trPr>
        <w:tc>
          <w:tcPr>
            <w:tcW w:w="1440" w:type="dxa"/>
            <w:shd w:val="clear" w:color="auto" w:fill="F3F3F3"/>
            <w:vAlign w:val="center"/>
          </w:tcPr>
          <w:p w:rsidR="00B32BDD" w:rsidRPr="00204E30" w:rsidRDefault="00B32BDD" w:rsidP="009B32F9">
            <w:pPr>
              <w:pStyle w:val="tblzatsz"/>
              <w:rPr>
                <w:i/>
                <w:sz w:val="20"/>
                <w:szCs w:val="20"/>
              </w:rPr>
            </w:pPr>
            <w:r w:rsidRPr="00204E30">
              <w:rPr>
                <w:i/>
                <w:sz w:val="20"/>
                <w:szCs w:val="20"/>
              </w:rPr>
              <w:t>mbar/sdm</w:t>
            </w:r>
            <w:r w:rsidRPr="00204E30">
              <w:rPr>
                <w:i/>
                <w:sz w:val="20"/>
                <w:szCs w:val="20"/>
                <w:vertAlign w:val="superscript"/>
              </w:rPr>
              <w:t>3</w:t>
            </w:r>
          </w:p>
        </w:tc>
        <w:tc>
          <w:tcPr>
            <w:tcW w:w="1095" w:type="dxa"/>
            <w:vAlign w:val="center"/>
          </w:tcPr>
          <w:p w:rsidR="00B32BDD" w:rsidRPr="00D64926" w:rsidRDefault="00B32BDD" w:rsidP="009B32F9">
            <w:pPr>
              <w:pStyle w:val="tblzatsz"/>
              <w:jc w:val="center"/>
              <w:rPr>
                <w:sz w:val="20"/>
                <w:szCs w:val="20"/>
              </w:rPr>
            </w:pPr>
            <w:r>
              <w:rPr>
                <w:sz w:val="20"/>
                <w:szCs w:val="20"/>
              </w:rPr>
              <w:t>,</w:t>
            </w:r>
            <w:r w:rsidRPr="00D64926">
              <w:rPr>
                <w:sz w:val="20"/>
                <w:szCs w:val="20"/>
              </w:rPr>
              <w:t>99</w:t>
            </w:r>
          </w:p>
        </w:tc>
        <w:tc>
          <w:tcPr>
            <w:tcW w:w="1096" w:type="dxa"/>
            <w:vAlign w:val="center"/>
          </w:tcPr>
          <w:p w:rsidR="00B32BDD" w:rsidRPr="00D64926" w:rsidRDefault="00B32BDD" w:rsidP="009B32F9">
            <w:pPr>
              <w:pStyle w:val="tblzatsz"/>
              <w:jc w:val="center"/>
              <w:rPr>
                <w:sz w:val="20"/>
                <w:szCs w:val="20"/>
              </w:rPr>
            </w:pPr>
            <w:r w:rsidRPr="00D64926">
              <w:rPr>
                <w:sz w:val="20"/>
                <w:szCs w:val="20"/>
              </w:rPr>
              <w:t>0</w:t>
            </w:r>
            <w:r>
              <w:rPr>
                <w:sz w:val="20"/>
                <w:szCs w:val="20"/>
              </w:rPr>
              <w:t>,</w:t>
            </w:r>
            <w:r w:rsidRPr="00D64926">
              <w:rPr>
                <w:sz w:val="20"/>
                <w:szCs w:val="20"/>
              </w:rPr>
              <w:t>10</w:t>
            </w:r>
          </w:p>
        </w:tc>
        <w:tc>
          <w:tcPr>
            <w:tcW w:w="1070" w:type="dxa"/>
            <w:vAlign w:val="center"/>
          </w:tcPr>
          <w:p w:rsidR="00B32BDD" w:rsidRPr="00D64926" w:rsidRDefault="00B32BDD" w:rsidP="009B32F9">
            <w:pPr>
              <w:pStyle w:val="tblzatsz"/>
              <w:jc w:val="center"/>
              <w:rPr>
                <w:sz w:val="20"/>
                <w:szCs w:val="20"/>
              </w:rPr>
            </w:pPr>
            <w:r w:rsidRPr="00D64926">
              <w:rPr>
                <w:sz w:val="20"/>
                <w:szCs w:val="20"/>
              </w:rPr>
              <w:t>100</w:t>
            </w:r>
            <w:r>
              <w:rPr>
                <w:sz w:val="20"/>
                <w:szCs w:val="20"/>
              </w:rPr>
              <w:t>,</w:t>
            </w:r>
            <w:r w:rsidRPr="00D64926">
              <w:rPr>
                <w:sz w:val="20"/>
                <w:szCs w:val="20"/>
              </w:rPr>
              <w:t>00</w:t>
            </w:r>
          </w:p>
        </w:tc>
        <w:tc>
          <w:tcPr>
            <w:tcW w:w="1264" w:type="dxa"/>
            <w:vAlign w:val="center"/>
          </w:tcPr>
          <w:p w:rsidR="00B32BDD" w:rsidRPr="00D64926" w:rsidRDefault="00B32BDD" w:rsidP="009B32F9">
            <w:pPr>
              <w:pStyle w:val="tblzatsz"/>
              <w:jc w:val="center"/>
              <w:rPr>
                <w:sz w:val="20"/>
                <w:szCs w:val="20"/>
              </w:rPr>
            </w:pPr>
            <w:r w:rsidRPr="00D64926">
              <w:rPr>
                <w:sz w:val="20"/>
                <w:szCs w:val="20"/>
              </w:rPr>
              <w:t>1</w:t>
            </w:r>
          </w:p>
        </w:tc>
        <w:tc>
          <w:tcPr>
            <w:tcW w:w="1096" w:type="dxa"/>
            <w:vAlign w:val="center"/>
          </w:tcPr>
          <w:p w:rsidR="00B32BDD" w:rsidRPr="00D64926" w:rsidRDefault="00B32BDD" w:rsidP="009B32F9">
            <w:pPr>
              <w:pStyle w:val="tblzatsz"/>
              <w:jc w:val="center"/>
              <w:rPr>
                <w:sz w:val="20"/>
                <w:szCs w:val="20"/>
              </w:rPr>
            </w:pPr>
            <w:r w:rsidRPr="00D64926">
              <w:rPr>
                <w:sz w:val="20"/>
                <w:szCs w:val="20"/>
              </w:rPr>
              <w:t>0</w:t>
            </w:r>
            <w:r>
              <w:rPr>
                <w:sz w:val="20"/>
                <w:szCs w:val="20"/>
              </w:rPr>
              <w:t>,</w:t>
            </w:r>
            <w:r w:rsidRPr="00D64926">
              <w:rPr>
                <w:sz w:val="20"/>
                <w:szCs w:val="20"/>
              </w:rPr>
              <w:t>75</w:t>
            </w:r>
          </w:p>
        </w:tc>
        <w:tc>
          <w:tcPr>
            <w:tcW w:w="1096" w:type="dxa"/>
            <w:vAlign w:val="center"/>
          </w:tcPr>
          <w:p w:rsidR="00B32BDD" w:rsidRPr="00D64926" w:rsidRDefault="00B32BDD" w:rsidP="009B32F9">
            <w:pPr>
              <w:pStyle w:val="tblzatsz"/>
              <w:jc w:val="center"/>
              <w:rPr>
                <w:sz w:val="20"/>
                <w:szCs w:val="20"/>
              </w:rPr>
            </w:pPr>
            <w:r w:rsidRPr="00D64926">
              <w:rPr>
                <w:sz w:val="20"/>
                <w:szCs w:val="20"/>
              </w:rPr>
              <w:t>4</w:t>
            </w:r>
            <w:r>
              <w:rPr>
                <w:sz w:val="20"/>
                <w:szCs w:val="20"/>
              </w:rPr>
              <w:t>,</w:t>
            </w:r>
            <w:r w:rsidRPr="00D64926">
              <w:rPr>
                <w:sz w:val="20"/>
                <w:szCs w:val="20"/>
              </w:rPr>
              <w:t>40</w:t>
            </w:r>
            <w:r>
              <w:rPr>
                <w:sz w:val="20"/>
                <w:szCs w:val="20"/>
              </w:rPr>
              <w:t>∙</w:t>
            </w:r>
            <w:r w:rsidRPr="00D64926">
              <w:rPr>
                <w:sz w:val="20"/>
                <w:szCs w:val="20"/>
              </w:rPr>
              <w:t>10</w:t>
            </w:r>
            <w:r w:rsidRPr="00D64926">
              <w:rPr>
                <w:sz w:val="20"/>
                <w:szCs w:val="20"/>
                <w:vertAlign w:val="superscript"/>
              </w:rPr>
              <w:t>-8</w:t>
            </w:r>
          </w:p>
        </w:tc>
        <w:tc>
          <w:tcPr>
            <w:tcW w:w="1096" w:type="dxa"/>
            <w:vAlign w:val="center"/>
          </w:tcPr>
          <w:p w:rsidR="00B32BDD" w:rsidRPr="00D64926" w:rsidRDefault="00B32BDD" w:rsidP="009B32F9">
            <w:pPr>
              <w:pStyle w:val="tblzatsz"/>
              <w:jc w:val="center"/>
              <w:rPr>
                <w:sz w:val="20"/>
                <w:szCs w:val="20"/>
              </w:rPr>
            </w:pPr>
            <w:r w:rsidRPr="00D64926">
              <w:rPr>
                <w:sz w:val="20"/>
                <w:szCs w:val="20"/>
              </w:rPr>
              <w:t>1</w:t>
            </w:r>
            <w:r>
              <w:rPr>
                <w:sz w:val="20"/>
                <w:szCs w:val="20"/>
              </w:rPr>
              <w:t>,</w:t>
            </w:r>
            <w:r w:rsidRPr="00D64926">
              <w:rPr>
                <w:sz w:val="20"/>
                <w:szCs w:val="20"/>
              </w:rPr>
              <w:t>28</w:t>
            </w:r>
          </w:p>
        </w:tc>
      </w:tr>
      <w:tr w:rsidR="00B32BDD" w:rsidTr="00B32BDD">
        <w:trPr>
          <w:trHeight w:val="510"/>
          <w:jc w:val="center"/>
        </w:trPr>
        <w:tc>
          <w:tcPr>
            <w:tcW w:w="1440" w:type="dxa"/>
            <w:shd w:val="clear" w:color="auto" w:fill="F3F3F3"/>
            <w:vAlign w:val="center"/>
          </w:tcPr>
          <w:p w:rsidR="00B32BDD" w:rsidRPr="00204E30" w:rsidRDefault="00B32BDD" w:rsidP="009B32F9">
            <w:pPr>
              <w:pStyle w:val="tblzatsz"/>
              <w:rPr>
                <w:i/>
                <w:sz w:val="20"/>
                <w:szCs w:val="20"/>
              </w:rPr>
            </w:pPr>
            <w:r w:rsidRPr="00204E30">
              <w:rPr>
                <w:i/>
                <w:sz w:val="20"/>
                <w:szCs w:val="20"/>
              </w:rPr>
              <w:t>mg/s levegő</w:t>
            </w:r>
          </w:p>
        </w:tc>
        <w:tc>
          <w:tcPr>
            <w:tcW w:w="1095" w:type="dxa"/>
            <w:vAlign w:val="center"/>
          </w:tcPr>
          <w:p w:rsidR="00B32BDD" w:rsidRPr="00D64926" w:rsidRDefault="00B32BDD" w:rsidP="009B32F9">
            <w:pPr>
              <w:pStyle w:val="tblzatsz"/>
              <w:jc w:val="center"/>
              <w:rPr>
                <w:sz w:val="20"/>
                <w:szCs w:val="20"/>
              </w:rPr>
            </w:pPr>
            <w:r w:rsidRPr="00D64926">
              <w:rPr>
                <w:sz w:val="20"/>
                <w:szCs w:val="20"/>
              </w:rPr>
              <w:t>0</w:t>
            </w:r>
            <w:r>
              <w:rPr>
                <w:sz w:val="20"/>
                <w:szCs w:val="20"/>
              </w:rPr>
              <w:t>,</w:t>
            </w:r>
            <w:r w:rsidRPr="00D64926">
              <w:rPr>
                <w:sz w:val="20"/>
                <w:szCs w:val="20"/>
              </w:rPr>
              <w:t>77</w:t>
            </w:r>
          </w:p>
        </w:tc>
        <w:tc>
          <w:tcPr>
            <w:tcW w:w="1096" w:type="dxa"/>
            <w:vAlign w:val="center"/>
          </w:tcPr>
          <w:p w:rsidR="00B32BDD" w:rsidRPr="00D64926" w:rsidRDefault="00B32BDD" w:rsidP="009B32F9">
            <w:pPr>
              <w:pStyle w:val="tblzatsz"/>
              <w:jc w:val="center"/>
              <w:rPr>
                <w:sz w:val="20"/>
                <w:szCs w:val="20"/>
              </w:rPr>
            </w:pPr>
            <w:r w:rsidRPr="00D64926">
              <w:rPr>
                <w:sz w:val="20"/>
                <w:szCs w:val="20"/>
              </w:rPr>
              <w:t>7</w:t>
            </w:r>
            <w:r>
              <w:rPr>
                <w:sz w:val="20"/>
                <w:szCs w:val="20"/>
              </w:rPr>
              <w:t>,</w:t>
            </w:r>
            <w:r w:rsidRPr="00D64926">
              <w:rPr>
                <w:sz w:val="20"/>
                <w:szCs w:val="20"/>
              </w:rPr>
              <w:t>84</w:t>
            </w:r>
            <w:r>
              <w:rPr>
                <w:sz w:val="20"/>
                <w:szCs w:val="20"/>
              </w:rPr>
              <w:t>∙</w:t>
            </w:r>
            <w:r w:rsidRPr="00D64926">
              <w:rPr>
                <w:sz w:val="20"/>
                <w:szCs w:val="20"/>
              </w:rPr>
              <w:t>10</w:t>
            </w:r>
            <w:r w:rsidRPr="00D64926">
              <w:rPr>
                <w:sz w:val="20"/>
                <w:szCs w:val="20"/>
                <w:vertAlign w:val="superscript"/>
              </w:rPr>
              <w:t>-2</w:t>
            </w:r>
          </w:p>
        </w:tc>
        <w:tc>
          <w:tcPr>
            <w:tcW w:w="1070" w:type="dxa"/>
            <w:vAlign w:val="center"/>
          </w:tcPr>
          <w:p w:rsidR="00B32BDD" w:rsidRPr="00D64926" w:rsidRDefault="00B32BDD" w:rsidP="009B32F9">
            <w:pPr>
              <w:pStyle w:val="tblzatsz"/>
              <w:jc w:val="center"/>
              <w:rPr>
                <w:sz w:val="20"/>
                <w:szCs w:val="20"/>
              </w:rPr>
            </w:pPr>
            <w:r w:rsidRPr="00D64926">
              <w:rPr>
                <w:sz w:val="20"/>
                <w:szCs w:val="20"/>
              </w:rPr>
              <w:t>78</w:t>
            </w:r>
            <w:r>
              <w:rPr>
                <w:sz w:val="20"/>
                <w:szCs w:val="20"/>
              </w:rPr>
              <w:t>,</w:t>
            </w:r>
            <w:r w:rsidRPr="00D64926">
              <w:rPr>
                <w:sz w:val="20"/>
                <w:szCs w:val="20"/>
              </w:rPr>
              <w:t>41</w:t>
            </w:r>
          </w:p>
        </w:tc>
        <w:tc>
          <w:tcPr>
            <w:tcW w:w="1264" w:type="dxa"/>
            <w:vAlign w:val="center"/>
          </w:tcPr>
          <w:p w:rsidR="00B32BDD" w:rsidRPr="00D64926" w:rsidRDefault="00B32BDD" w:rsidP="009B32F9">
            <w:pPr>
              <w:pStyle w:val="tblzatsz"/>
              <w:jc w:val="center"/>
              <w:rPr>
                <w:sz w:val="20"/>
                <w:szCs w:val="20"/>
              </w:rPr>
            </w:pPr>
            <w:r w:rsidRPr="00D64926">
              <w:rPr>
                <w:sz w:val="20"/>
                <w:szCs w:val="20"/>
              </w:rPr>
              <w:t>0</w:t>
            </w:r>
            <w:r>
              <w:rPr>
                <w:sz w:val="20"/>
                <w:szCs w:val="20"/>
              </w:rPr>
              <w:t>,</w:t>
            </w:r>
            <w:r w:rsidRPr="00D64926">
              <w:rPr>
                <w:sz w:val="20"/>
                <w:szCs w:val="20"/>
              </w:rPr>
              <w:t>78</w:t>
            </w:r>
          </w:p>
        </w:tc>
        <w:tc>
          <w:tcPr>
            <w:tcW w:w="1096" w:type="dxa"/>
            <w:vAlign w:val="center"/>
          </w:tcPr>
          <w:p w:rsidR="00B32BDD" w:rsidRPr="00D64926" w:rsidRDefault="00B32BDD" w:rsidP="009B32F9">
            <w:pPr>
              <w:pStyle w:val="tblzatsz"/>
              <w:jc w:val="center"/>
              <w:rPr>
                <w:sz w:val="20"/>
                <w:szCs w:val="20"/>
              </w:rPr>
            </w:pPr>
            <w:r w:rsidRPr="00D64926">
              <w:rPr>
                <w:sz w:val="20"/>
                <w:szCs w:val="20"/>
              </w:rPr>
              <w:t>0</w:t>
            </w:r>
            <w:r>
              <w:rPr>
                <w:sz w:val="20"/>
                <w:szCs w:val="20"/>
              </w:rPr>
              <w:t>,</w:t>
            </w:r>
            <w:r w:rsidRPr="00D64926">
              <w:rPr>
                <w:sz w:val="20"/>
                <w:szCs w:val="20"/>
              </w:rPr>
              <w:t>59</w:t>
            </w:r>
          </w:p>
        </w:tc>
        <w:tc>
          <w:tcPr>
            <w:tcW w:w="1096" w:type="dxa"/>
            <w:vAlign w:val="center"/>
          </w:tcPr>
          <w:p w:rsidR="00B32BDD" w:rsidRPr="00D64926" w:rsidRDefault="00B32BDD" w:rsidP="009B32F9">
            <w:pPr>
              <w:pStyle w:val="tblzatsz"/>
              <w:jc w:val="center"/>
              <w:rPr>
                <w:sz w:val="20"/>
                <w:szCs w:val="20"/>
              </w:rPr>
            </w:pPr>
            <w:r w:rsidRPr="00D64926">
              <w:rPr>
                <w:sz w:val="20"/>
                <w:szCs w:val="20"/>
              </w:rPr>
              <w:t>3</w:t>
            </w:r>
            <w:r>
              <w:rPr>
                <w:sz w:val="20"/>
                <w:szCs w:val="20"/>
              </w:rPr>
              <w:t>,</w:t>
            </w:r>
            <w:r w:rsidRPr="00D64926">
              <w:rPr>
                <w:sz w:val="20"/>
                <w:szCs w:val="20"/>
              </w:rPr>
              <w:t>45</w:t>
            </w:r>
            <w:r>
              <w:rPr>
                <w:sz w:val="20"/>
                <w:szCs w:val="20"/>
              </w:rPr>
              <w:t>∙</w:t>
            </w:r>
            <w:r w:rsidRPr="00D64926">
              <w:rPr>
                <w:sz w:val="20"/>
                <w:szCs w:val="20"/>
              </w:rPr>
              <w:t>10</w:t>
            </w:r>
            <w:r w:rsidRPr="00D64926">
              <w:rPr>
                <w:sz w:val="20"/>
                <w:szCs w:val="20"/>
                <w:vertAlign w:val="superscript"/>
              </w:rPr>
              <w:t>-8</w:t>
            </w:r>
          </w:p>
        </w:tc>
        <w:tc>
          <w:tcPr>
            <w:tcW w:w="1096" w:type="dxa"/>
            <w:vAlign w:val="center"/>
          </w:tcPr>
          <w:p w:rsidR="00B32BDD" w:rsidRPr="00D64926" w:rsidRDefault="00B32BDD" w:rsidP="009B32F9">
            <w:pPr>
              <w:pStyle w:val="tblzatsz"/>
              <w:jc w:val="center"/>
              <w:rPr>
                <w:sz w:val="20"/>
                <w:szCs w:val="20"/>
              </w:rPr>
            </w:pPr>
            <w:r w:rsidRPr="00D64926">
              <w:rPr>
                <w:sz w:val="20"/>
                <w:szCs w:val="20"/>
              </w:rPr>
              <w:t>1</w:t>
            </w:r>
          </w:p>
        </w:tc>
      </w:tr>
    </w:tbl>
    <w:p w:rsidR="0068519E" w:rsidRDefault="00B32BDD" w:rsidP="00B32BDD">
      <w:pPr>
        <w:jc w:val="center"/>
        <w:rPr>
          <w:rFonts w:asciiTheme="majorHAnsi" w:hAnsiTheme="majorHAnsi"/>
          <w:i/>
        </w:rPr>
      </w:pPr>
      <w:r w:rsidRPr="00B32BDD">
        <w:rPr>
          <w:rFonts w:asciiTheme="majorHAnsi" w:hAnsiTheme="majorHAnsi"/>
          <w:i/>
        </w:rPr>
        <w:t>1.</w:t>
      </w:r>
      <w:r>
        <w:rPr>
          <w:rFonts w:asciiTheme="majorHAnsi" w:hAnsiTheme="majorHAnsi"/>
          <w:i/>
        </w:rPr>
        <w:t xml:space="preserve"> </w:t>
      </w:r>
      <w:r w:rsidRPr="00B32BDD">
        <w:rPr>
          <w:rFonts w:asciiTheme="majorHAnsi" w:hAnsiTheme="majorHAnsi"/>
          <w:i/>
        </w:rPr>
        <w:t>táblázat Jellemző értékek</w:t>
      </w:r>
    </w:p>
    <w:p w:rsidR="00B32BDD" w:rsidRPr="00B32BDD" w:rsidRDefault="00B32BDD" w:rsidP="00B32BDD">
      <w:pPr>
        <w:pStyle w:val="Cmsor1"/>
      </w:pPr>
      <w:r>
        <w:lastRenderedPageBreak/>
        <w:t>3. Mérés kiértékelése. összegzés</w:t>
      </w:r>
    </w:p>
    <w:p w:rsidR="00B32BDD" w:rsidRDefault="00B32BDD" w:rsidP="00B32BDD">
      <w:pPr>
        <w:jc w:val="both"/>
        <w:rPr>
          <w:rFonts w:asciiTheme="majorHAnsi" w:hAnsiTheme="majorHAnsi"/>
        </w:rPr>
      </w:pPr>
      <w:r w:rsidRPr="00B32BDD">
        <w:rPr>
          <w:rFonts w:asciiTheme="majorHAnsi" w:hAnsiTheme="majorHAnsi"/>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B32BDD" w:rsidRDefault="00B32BDD" w:rsidP="00B32BDD">
      <w:pPr>
        <w:jc w:val="both"/>
        <w:rPr>
          <w:rFonts w:asciiTheme="majorHAnsi" w:hAnsiTheme="majorHAnsi"/>
        </w:rPr>
      </w:pPr>
    </w:p>
    <w:p w:rsidR="00B32BDD" w:rsidRDefault="00B32BDD" w:rsidP="00B32BDD">
      <w:pPr>
        <w:pStyle w:val="Cmsor1"/>
      </w:pPr>
      <w:r>
        <w:t>Irodalomjegyzék</w:t>
      </w:r>
    </w:p>
    <w:p w:rsidR="00B32BDD" w:rsidRPr="002B422A" w:rsidRDefault="00B32BDD" w:rsidP="00B32BDD">
      <w:pPr>
        <w:ind w:left="567" w:hanging="567"/>
        <w:rPr>
          <w:lang w:val="en-US"/>
        </w:rPr>
      </w:pPr>
      <w:r>
        <w:rPr>
          <w:lang w:val="en-US"/>
        </w:rPr>
        <w:t>[1]</w:t>
      </w:r>
      <w:r w:rsidRPr="002B422A">
        <w:rPr>
          <w:lang w:val="en-US"/>
        </w:rPr>
        <w:tab/>
        <w:t xml:space="preserve">Nithiarasu P. – </w:t>
      </w:r>
      <w:r w:rsidRPr="00FB1CCF">
        <w:rPr>
          <w:i/>
          <w:lang w:val="en-US"/>
        </w:rPr>
        <w:t>Finite element modeling of a leaking third component migration from a heat source buried into a fluid saturated porous medium.</w:t>
      </w:r>
      <w:r w:rsidRPr="002B422A">
        <w:rPr>
          <w:lang w:val="en-US"/>
        </w:rPr>
        <w:t xml:space="preserve"> Mathematical and Computer Modelling. Vol. 29. pp.27-39, 1999</w:t>
      </w:r>
    </w:p>
    <w:p w:rsidR="00B32BDD" w:rsidRPr="002B422A" w:rsidRDefault="00B32BDD" w:rsidP="00B32BDD">
      <w:pPr>
        <w:ind w:left="567" w:hanging="567"/>
        <w:rPr>
          <w:lang w:val="en-US"/>
        </w:rPr>
      </w:pPr>
      <w:r>
        <w:rPr>
          <w:lang w:val="en-US"/>
        </w:rPr>
        <w:t>[2]</w:t>
      </w:r>
      <w:r w:rsidRPr="002B422A">
        <w:rPr>
          <w:lang w:val="en-US"/>
        </w:rPr>
        <w:tab/>
        <w:t xml:space="preserve">Nithiarasu P. – </w:t>
      </w:r>
      <w:r w:rsidRPr="00FB1CCF">
        <w:rPr>
          <w:i/>
          <w:lang w:val="en-US"/>
        </w:rPr>
        <w:t>Finite element modeling of a leaking third component migration from a heat source buried into a fluid saturated porous medium.</w:t>
      </w:r>
      <w:r w:rsidRPr="002B422A">
        <w:rPr>
          <w:lang w:val="en-US"/>
        </w:rPr>
        <w:t xml:space="preserve"> Mathematical and Computer Modelling. Vol. 29. pp.27-39, 1999</w:t>
      </w:r>
    </w:p>
    <w:p w:rsidR="00B32BDD" w:rsidRPr="002B422A" w:rsidRDefault="00B32BDD" w:rsidP="00B32BDD">
      <w:pPr>
        <w:ind w:left="567" w:hanging="567"/>
        <w:rPr>
          <w:lang w:val="en-US"/>
        </w:rPr>
      </w:pPr>
      <w:r>
        <w:rPr>
          <w:lang w:val="en-US"/>
        </w:rPr>
        <w:t>[3]</w:t>
      </w:r>
      <w:r w:rsidRPr="002B422A">
        <w:rPr>
          <w:lang w:val="en-US"/>
        </w:rPr>
        <w:tab/>
        <w:t xml:space="preserve">Nithiarasu P. – </w:t>
      </w:r>
      <w:r w:rsidRPr="00FB1CCF">
        <w:rPr>
          <w:i/>
          <w:lang w:val="en-US"/>
        </w:rPr>
        <w:t>Finite element modeling of a leaking third component migration from a heat source buried into a fluid saturated porous medium.</w:t>
      </w:r>
      <w:r w:rsidRPr="002B422A">
        <w:rPr>
          <w:lang w:val="en-US"/>
        </w:rPr>
        <w:t xml:space="preserve"> Mathematical and Computer Modelling. Vol. 29. pp.27-39, 1999</w:t>
      </w:r>
    </w:p>
    <w:p w:rsidR="00B32BDD" w:rsidRPr="00B32BDD" w:rsidRDefault="00B32BDD" w:rsidP="00B32BDD">
      <w:pPr>
        <w:pStyle w:val="Listaszerbekezds"/>
        <w:rPr>
          <w:rFonts w:asciiTheme="majorHAnsi" w:hAnsiTheme="majorHAnsi"/>
        </w:rPr>
      </w:pPr>
    </w:p>
    <w:sectPr w:rsidR="00B32BDD" w:rsidRPr="00B32B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1C3"/>
    <w:multiLevelType w:val="hybridMultilevel"/>
    <w:tmpl w:val="F7C63286"/>
    <w:lvl w:ilvl="0" w:tplc="D1043022">
      <w:start w:val="1"/>
      <w:numFmt w:val="decimal"/>
      <w:lvlText w:val="%1."/>
      <w:lvlJc w:val="left"/>
      <w:pPr>
        <w:ind w:left="1800" w:hanging="360"/>
      </w:pPr>
      <w:rPr>
        <w:rFonts w:hint="default"/>
        <w:i/>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1" w15:restartNumberingAfterBreak="0">
    <w:nsid w:val="0CCA4667"/>
    <w:multiLevelType w:val="hybridMultilevel"/>
    <w:tmpl w:val="AA4EEF0E"/>
    <w:lvl w:ilvl="0" w:tplc="80469528">
      <w:start w:val="1"/>
      <w:numFmt w:val="decimal"/>
      <w:lvlText w:val="%1."/>
      <w:lvlJc w:val="left"/>
      <w:pPr>
        <w:ind w:left="2520" w:hanging="360"/>
      </w:pPr>
      <w:rPr>
        <w:rFonts w:hint="default"/>
        <w:i/>
      </w:rPr>
    </w:lvl>
    <w:lvl w:ilvl="1" w:tplc="040E0019" w:tentative="1">
      <w:start w:val="1"/>
      <w:numFmt w:val="lowerLetter"/>
      <w:lvlText w:val="%2."/>
      <w:lvlJc w:val="left"/>
      <w:pPr>
        <w:ind w:left="3240" w:hanging="360"/>
      </w:pPr>
    </w:lvl>
    <w:lvl w:ilvl="2" w:tplc="040E001B" w:tentative="1">
      <w:start w:val="1"/>
      <w:numFmt w:val="lowerRoman"/>
      <w:lvlText w:val="%3."/>
      <w:lvlJc w:val="right"/>
      <w:pPr>
        <w:ind w:left="3960" w:hanging="180"/>
      </w:pPr>
    </w:lvl>
    <w:lvl w:ilvl="3" w:tplc="040E000F" w:tentative="1">
      <w:start w:val="1"/>
      <w:numFmt w:val="decimal"/>
      <w:lvlText w:val="%4."/>
      <w:lvlJc w:val="left"/>
      <w:pPr>
        <w:ind w:left="4680" w:hanging="360"/>
      </w:pPr>
    </w:lvl>
    <w:lvl w:ilvl="4" w:tplc="040E0019" w:tentative="1">
      <w:start w:val="1"/>
      <w:numFmt w:val="lowerLetter"/>
      <w:lvlText w:val="%5."/>
      <w:lvlJc w:val="left"/>
      <w:pPr>
        <w:ind w:left="5400" w:hanging="360"/>
      </w:pPr>
    </w:lvl>
    <w:lvl w:ilvl="5" w:tplc="040E001B" w:tentative="1">
      <w:start w:val="1"/>
      <w:numFmt w:val="lowerRoman"/>
      <w:lvlText w:val="%6."/>
      <w:lvlJc w:val="right"/>
      <w:pPr>
        <w:ind w:left="6120" w:hanging="180"/>
      </w:pPr>
    </w:lvl>
    <w:lvl w:ilvl="6" w:tplc="040E000F" w:tentative="1">
      <w:start w:val="1"/>
      <w:numFmt w:val="decimal"/>
      <w:lvlText w:val="%7."/>
      <w:lvlJc w:val="left"/>
      <w:pPr>
        <w:ind w:left="6840" w:hanging="360"/>
      </w:pPr>
    </w:lvl>
    <w:lvl w:ilvl="7" w:tplc="040E0019" w:tentative="1">
      <w:start w:val="1"/>
      <w:numFmt w:val="lowerLetter"/>
      <w:lvlText w:val="%8."/>
      <w:lvlJc w:val="left"/>
      <w:pPr>
        <w:ind w:left="7560" w:hanging="360"/>
      </w:pPr>
    </w:lvl>
    <w:lvl w:ilvl="8" w:tplc="040E001B" w:tentative="1">
      <w:start w:val="1"/>
      <w:numFmt w:val="lowerRoman"/>
      <w:lvlText w:val="%9."/>
      <w:lvlJc w:val="right"/>
      <w:pPr>
        <w:ind w:left="8280" w:hanging="180"/>
      </w:pPr>
    </w:lvl>
  </w:abstractNum>
  <w:abstractNum w:abstractNumId="2" w15:restartNumberingAfterBreak="0">
    <w:nsid w:val="214A40C5"/>
    <w:multiLevelType w:val="hybridMultilevel"/>
    <w:tmpl w:val="4476BE50"/>
    <w:lvl w:ilvl="0" w:tplc="45DA5152">
      <w:start w:val="1"/>
      <w:numFmt w:val="decimal"/>
      <w:lvlText w:val="%1."/>
      <w:lvlJc w:val="left"/>
      <w:pPr>
        <w:ind w:left="1080" w:hanging="360"/>
      </w:pPr>
      <w:rPr>
        <w:rFonts w:hint="default"/>
        <w:i/>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23D31A08"/>
    <w:multiLevelType w:val="hybridMultilevel"/>
    <w:tmpl w:val="3F60AF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C0C58C2"/>
    <w:multiLevelType w:val="hybridMultilevel"/>
    <w:tmpl w:val="B0180D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11041FA"/>
    <w:multiLevelType w:val="hybridMultilevel"/>
    <w:tmpl w:val="DAF8D8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3E02A66"/>
    <w:multiLevelType w:val="hybridMultilevel"/>
    <w:tmpl w:val="0E24FBB6"/>
    <w:lvl w:ilvl="0" w:tplc="DFF074CA">
      <w:start w:val="1"/>
      <w:numFmt w:val="decimal"/>
      <w:lvlText w:val="%1."/>
      <w:lvlJc w:val="left"/>
      <w:pPr>
        <w:ind w:left="2160" w:hanging="360"/>
      </w:pPr>
      <w:rPr>
        <w:rFonts w:hint="default"/>
        <w:i/>
      </w:r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7" w15:restartNumberingAfterBreak="0">
    <w:nsid w:val="50075AB6"/>
    <w:multiLevelType w:val="hybridMultilevel"/>
    <w:tmpl w:val="C8E4475C"/>
    <w:lvl w:ilvl="0" w:tplc="DFC88076">
      <w:start w:val="1"/>
      <w:numFmt w:val="decimal"/>
      <w:lvlText w:val="%1."/>
      <w:lvlJc w:val="left"/>
      <w:pPr>
        <w:ind w:left="1440" w:hanging="360"/>
      </w:pPr>
      <w:rPr>
        <w:rFonts w:hint="default"/>
        <w:i/>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15:restartNumberingAfterBreak="0">
    <w:nsid w:val="5BA9363A"/>
    <w:multiLevelType w:val="hybridMultilevel"/>
    <w:tmpl w:val="BF70AE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2F72FBF"/>
    <w:multiLevelType w:val="hybridMultilevel"/>
    <w:tmpl w:val="2E527F98"/>
    <w:lvl w:ilvl="0" w:tplc="34F035C4">
      <w:start w:val="1"/>
      <w:numFmt w:val="decimal"/>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7F713ED"/>
    <w:multiLevelType w:val="hybridMultilevel"/>
    <w:tmpl w:val="BF70AE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7"/>
  </w:num>
  <w:num w:numId="5">
    <w:abstractNumId w:val="0"/>
  </w:num>
  <w:num w:numId="6">
    <w:abstractNumId w:val="6"/>
  </w:num>
  <w:num w:numId="7">
    <w:abstractNumId w:val="1"/>
  </w:num>
  <w:num w:numId="8">
    <w:abstractNumId w:val="9"/>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9E"/>
    <w:rsid w:val="000E7F4A"/>
    <w:rsid w:val="0068519E"/>
    <w:rsid w:val="00B32BDD"/>
    <w:rsid w:val="00F273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648F3-FFE7-469A-8846-88109539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6851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8519E"/>
    <w:rPr>
      <w:rFonts w:asciiTheme="majorHAnsi" w:eastAsiaTheme="majorEastAsia" w:hAnsiTheme="majorHAnsi" w:cstheme="majorBidi"/>
      <w:color w:val="2E74B5" w:themeColor="accent1" w:themeShade="BF"/>
      <w:sz w:val="32"/>
      <w:szCs w:val="32"/>
    </w:rPr>
  </w:style>
  <w:style w:type="paragraph" w:styleId="Listaszerbekezds">
    <w:name w:val="List Paragraph"/>
    <w:basedOn w:val="Norml"/>
    <w:uiPriority w:val="34"/>
    <w:qFormat/>
    <w:rsid w:val="0068519E"/>
    <w:pPr>
      <w:ind w:left="720"/>
      <w:contextualSpacing/>
    </w:pPr>
  </w:style>
  <w:style w:type="paragraph" w:customStyle="1" w:styleId="tblzatsz">
    <w:name w:val="táblázatsz"/>
    <w:basedOn w:val="Norml"/>
    <w:rsid w:val="00B32BDD"/>
    <w:pPr>
      <w:spacing w:after="0" w:line="300" w:lineRule="exact"/>
    </w:pPr>
    <w:rPr>
      <w:rFonts w:ascii="Century Schoolbook" w:eastAsia="Times New Roman" w:hAnsi="Century Schoolbook" w:cs="Times New Roman"/>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333</Words>
  <Characters>2302</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szepesi</dc:creator>
  <cp:keywords/>
  <dc:description/>
  <cp:lastModifiedBy>Szepesi Gabor</cp:lastModifiedBy>
  <cp:revision>2</cp:revision>
  <dcterms:created xsi:type="dcterms:W3CDTF">2018-03-05T08:51:00Z</dcterms:created>
  <dcterms:modified xsi:type="dcterms:W3CDTF">2018-03-05T08:51:00Z</dcterms:modified>
</cp:coreProperties>
</file>