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5932"/>
        <w:gridCol w:w="1575"/>
      </w:tblGrid>
      <w:tr w:rsidR="00F062BE" w:rsidTr="001F5C77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rPr>
                <w:sz w:val="28"/>
              </w:rPr>
            </w:pPr>
            <w:bookmarkStart w:id="0" w:name="_GoBack"/>
            <w:bookmarkEnd w:id="0"/>
          </w:p>
          <w:p w:rsidR="00F062BE" w:rsidRDefault="00F062BE" w:rsidP="001F5C77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BE" w:rsidRDefault="00F062BE" w:rsidP="001F5C77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jc w:val="center"/>
              <w:rPr>
                <w:b/>
              </w:rPr>
            </w:pPr>
          </w:p>
          <w:p w:rsidR="00F062BE" w:rsidRDefault="00F062BE" w:rsidP="001F5C77">
            <w:pPr>
              <w:pStyle w:val="fejleck"/>
              <w:spacing w:after="57"/>
              <w:jc w:val="center"/>
              <w:rPr>
                <w:b/>
              </w:rPr>
            </w:pPr>
          </w:p>
          <w:p w:rsidR="00F062BE" w:rsidRDefault="00F062BE" w:rsidP="001F5C77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F062BE" w:rsidRDefault="00F062BE" w:rsidP="001F5C77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F062BE" w:rsidRDefault="00F062BE" w:rsidP="001F5C77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F062BE" w:rsidRDefault="00F062BE" w:rsidP="001F5C77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2pt;height:56.4pt" o:ole="" filled="t">
                  <v:fill color2="black"/>
                  <v:imagedata r:id="rId7" o:title=""/>
                </v:shape>
                <o:OLEObject Type="Embed" ProgID="Word.Picture.8" ShapeID="_x0000_i1025" DrawAspect="Content" ObjectID="_1573273992" r:id="rId8"/>
              </w:object>
            </w:r>
          </w:p>
        </w:tc>
      </w:tr>
    </w:tbl>
    <w:p w:rsidR="0095509A" w:rsidRPr="00011F0B" w:rsidRDefault="0095509A" w:rsidP="005700E8">
      <w:pPr>
        <w:spacing w:after="120"/>
        <w:jc w:val="center"/>
        <w:rPr>
          <w:rFonts w:ascii="Times New Roman" w:hAnsi="Times New Roman" w:cs="Times New Roman"/>
          <w:b/>
        </w:rPr>
      </w:pPr>
    </w:p>
    <w:p w:rsidR="00F9302D" w:rsidRPr="002953FA" w:rsidRDefault="00F9302D" w:rsidP="00F93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7EBC">
        <w:rPr>
          <w:rFonts w:ascii="Times New Roman" w:hAnsi="Times New Roman" w:cs="Times New Roman"/>
          <w:b/>
          <w:sz w:val="28"/>
          <w:szCs w:val="28"/>
        </w:rPr>
        <w:t>7</w:t>
      </w:r>
      <w:r w:rsidRPr="002953FA">
        <w:rPr>
          <w:rFonts w:ascii="Times New Roman" w:hAnsi="Times New Roman" w:cs="Times New Roman"/>
          <w:b/>
          <w:sz w:val="28"/>
          <w:szCs w:val="28"/>
        </w:rPr>
        <w:t>/201</w:t>
      </w:r>
      <w:r w:rsidR="00D17EBC">
        <w:rPr>
          <w:rFonts w:ascii="Times New Roman" w:hAnsi="Times New Roman" w:cs="Times New Roman"/>
          <w:b/>
          <w:sz w:val="28"/>
          <w:szCs w:val="28"/>
        </w:rPr>
        <w:t>8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 w:rsidR="00D17EBC"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</w:t>
      </w:r>
      <w:r w:rsidR="001411F6">
        <w:rPr>
          <w:rFonts w:ascii="Times New Roman" w:hAnsi="Times New Roman" w:cs="Times New Roman"/>
          <w:b/>
          <w:sz w:val="28"/>
          <w:szCs w:val="28"/>
        </w:rPr>
        <w:t xml:space="preserve"> tavaszi félévében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mesterszakok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D17EBC" w:rsidRDefault="00D17EBC" w:rsidP="00570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9039" w:type="dxa"/>
        <w:tblLayout w:type="fixed"/>
        <w:tblLook w:val="04A0" w:firstRow="1" w:lastRow="0" w:firstColumn="1" w:lastColumn="0" w:noHBand="0" w:noVBand="1"/>
      </w:tblPr>
      <w:tblGrid>
        <w:gridCol w:w="3510"/>
        <w:gridCol w:w="5529"/>
      </w:tblGrid>
      <w:tr w:rsidR="0019553C" w:rsidRPr="005700E8" w:rsidTr="0019553C">
        <w:tc>
          <w:tcPr>
            <w:tcW w:w="3510" w:type="dxa"/>
            <w:vAlign w:val="center"/>
          </w:tcPr>
          <w:p w:rsidR="0019553C" w:rsidRPr="005700E8" w:rsidRDefault="0019553C" w:rsidP="001F5C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Mester</w:t>
            </w: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szak</w:t>
            </w:r>
          </w:p>
        </w:tc>
        <w:tc>
          <w:tcPr>
            <w:tcW w:w="5529" w:type="dxa"/>
            <w:vAlign w:val="center"/>
          </w:tcPr>
          <w:p w:rsidR="0019553C" w:rsidRPr="00212479" w:rsidRDefault="0019553C" w:rsidP="001F5C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4C6A38" w:rsidRPr="00D17EBC" w:rsidTr="001411F6">
        <w:trPr>
          <w:trHeight w:val="344"/>
        </w:trPr>
        <w:tc>
          <w:tcPr>
            <w:tcW w:w="3510" w:type="dxa"/>
            <w:vMerge w:val="restart"/>
            <w:vAlign w:val="center"/>
          </w:tcPr>
          <w:p w:rsidR="004C6A38" w:rsidRPr="002953FA" w:rsidRDefault="004C6A38" w:rsidP="0069082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5529" w:type="dxa"/>
            <w:vAlign w:val="center"/>
          </w:tcPr>
          <w:p w:rsidR="004C6A38" w:rsidRPr="00212479" w:rsidRDefault="004C6A38" w:rsidP="001411F6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Aventics Hungary Kft. (Eger)</w:t>
            </w:r>
          </w:p>
        </w:tc>
      </w:tr>
      <w:tr w:rsidR="004C6A38" w:rsidRPr="00D17EBC" w:rsidTr="00EE1BC0">
        <w:trPr>
          <w:trHeight w:val="264"/>
        </w:trPr>
        <w:tc>
          <w:tcPr>
            <w:tcW w:w="3510" w:type="dxa"/>
            <w:vMerge/>
          </w:tcPr>
          <w:p w:rsidR="004C6A38" w:rsidRPr="002953FA" w:rsidRDefault="004C6A38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4C6A38" w:rsidRPr="00212479" w:rsidRDefault="004C6A38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BorsodChem Zrt. (Kazincbarcika)</w:t>
            </w:r>
          </w:p>
        </w:tc>
      </w:tr>
      <w:tr w:rsidR="004C6A38" w:rsidRPr="00D17EBC" w:rsidTr="0019553C">
        <w:trPr>
          <w:trHeight w:val="168"/>
        </w:trPr>
        <w:tc>
          <w:tcPr>
            <w:tcW w:w="3510" w:type="dxa"/>
            <w:vMerge/>
          </w:tcPr>
          <w:p w:rsidR="004C6A38" w:rsidRPr="002953FA" w:rsidRDefault="004C6A38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4C6A38" w:rsidRPr="00212479" w:rsidRDefault="004C6A38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4C6A38" w:rsidRPr="00D17EBC" w:rsidTr="001411F6">
        <w:trPr>
          <w:trHeight w:val="340"/>
        </w:trPr>
        <w:tc>
          <w:tcPr>
            <w:tcW w:w="3510" w:type="dxa"/>
            <w:vMerge/>
          </w:tcPr>
          <w:p w:rsidR="004C6A38" w:rsidRPr="002953FA" w:rsidRDefault="004C6A38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4C6A38" w:rsidRPr="00212479" w:rsidRDefault="004C6A38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6A38" w:rsidRPr="00D17EBC" w:rsidTr="0019553C">
        <w:trPr>
          <w:trHeight w:val="340"/>
        </w:trPr>
        <w:tc>
          <w:tcPr>
            <w:tcW w:w="3510" w:type="dxa"/>
            <w:vMerge/>
          </w:tcPr>
          <w:p w:rsidR="004C6A38" w:rsidRPr="002953FA" w:rsidRDefault="004C6A38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4C6A38" w:rsidRPr="00212479" w:rsidRDefault="004C6A38" w:rsidP="006D0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 Petrolkémia Zrt.</w:t>
            </w:r>
          </w:p>
        </w:tc>
      </w:tr>
      <w:tr w:rsidR="004C6A38" w:rsidRPr="00D17EBC" w:rsidTr="0044436A">
        <w:trPr>
          <w:trHeight w:val="350"/>
        </w:trPr>
        <w:tc>
          <w:tcPr>
            <w:tcW w:w="3510" w:type="dxa"/>
            <w:vMerge/>
          </w:tcPr>
          <w:p w:rsidR="004C6A38" w:rsidRPr="002953FA" w:rsidRDefault="004C6A38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4C6A38" w:rsidRPr="00212479" w:rsidRDefault="004C6A38" w:rsidP="0044436A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4C6A38" w:rsidRPr="00D17EBC" w:rsidTr="0019553C">
        <w:trPr>
          <w:trHeight w:val="340"/>
        </w:trPr>
        <w:tc>
          <w:tcPr>
            <w:tcW w:w="3510" w:type="dxa"/>
            <w:vMerge/>
          </w:tcPr>
          <w:p w:rsidR="004C6A38" w:rsidRPr="002953FA" w:rsidRDefault="004C6A38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4C6A38" w:rsidRPr="00212479" w:rsidRDefault="004C6A38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Takata Safety Systems Hungary Kft. (Miskolc)</w:t>
            </w:r>
          </w:p>
        </w:tc>
      </w:tr>
      <w:tr w:rsidR="004C6A38" w:rsidRPr="00D17EBC" w:rsidTr="0019553C">
        <w:trPr>
          <w:trHeight w:val="402"/>
        </w:trPr>
        <w:tc>
          <w:tcPr>
            <w:tcW w:w="3510" w:type="dxa"/>
            <w:vMerge/>
          </w:tcPr>
          <w:p w:rsidR="004C6A38" w:rsidRPr="002953FA" w:rsidRDefault="004C6A38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4C6A38" w:rsidRPr="00212479" w:rsidRDefault="004C6A38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44436A" w:rsidRPr="00D17EBC" w:rsidTr="0044436A">
        <w:trPr>
          <w:trHeight w:val="507"/>
        </w:trPr>
        <w:tc>
          <w:tcPr>
            <w:tcW w:w="3510" w:type="dxa"/>
            <w:vMerge w:val="restart"/>
            <w:vAlign w:val="center"/>
          </w:tcPr>
          <w:p w:rsidR="0044436A" w:rsidRPr="002953FA" w:rsidRDefault="0044436A" w:rsidP="00690829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AD58D9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5529" w:type="dxa"/>
            <w:vAlign w:val="center"/>
          </w:tcPr>
          <w:p w:rsidR="0044436A" w:rsidRPr="00212479" w:rsidRDefault="0044436A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Bay Zoltán Alkalmazott Kutatási Közhasznú Nonprofit Kft. (Miskolc)</w:t>
            </w:r>
          </w:p>
        </w:tc>
      </w:tr>
      <w:tr w:rsidR="001411F6" w:rsidRPr="00D17EBC" w:rsidTr="0019553C">
        <w:trPr>
          <w:trHeight w:val="356"/>
        </w:trPr>
        <w:tc>
          <w:tcPr>
            <w:tcW w:w="3510" w:type="dxa"/>
            <w:vMerge/>
          </w:tcPr>
          <w:p w:rsidR="001411F6" w:rsidRPr="002953FA" w:rsidRDefault="001411F6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1411F6" w:rsidRPr="00212479" w:rsidRDefault="001411F6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1411F6" w:rsidRPr="00AD58D9" w:rsidTr="001411F6">
        <w:trPr>
          <w:trHeight w:val="302"/>
        </w:trPr>
        <w:tc>
          <w:tcPr>
            <w:tcW w:w="3510" w:type="dxa"/>
            <w:vMerge w:val="restart"/>
            <w:vAlign w:val="center"/>
          </w:tcPr>
          <w:p w:rsidR="001411F6" w:rsidRPr="002953FA" w:rsidRDefault="001411F6" w:rsidP="0069082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5529" w:type="dxa"/>
            <w:vAlign w:val="center"/>
          </w:tcPr>
          <w:p w:rsidR="001411F6" w:rsidRPr="00212479" w:rsidRDefault="001411F6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44436A" w:rsidRPr="00AD58D9" w:rsidTr="0044436A">
        <w:trPr>
          <w:trHeight w:val="298"/>
        </w:trPr>
        <w:tc>
          <w:tcPr>
            <w:tcW w:w="3510" w:type="dxa"/>
            <w:vMerge/>
          </w:tcPr>
          <w:p w:rsidR="0044436A" w:rsidRPr="002953FA" w:rsidRDefault="0044436A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44436A" w:rsidRPr="00212479" w:rsidRDefault="0044436A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1411F6" w:rsidRPr="002953FA" w:rsidTr="001411F6">
        <w:trPr>
          <w:trHeight w:val="421"/>
        </w:trPr>
        <w:tc>
          <w:tcPr>
            <w:tcW w:w="3510" w:type="dxa"/>
            <w:vMerge w:val="restart"/>
            <w:vAlign w:val="center"/>
          </w:tcPr>
          <w:p w:rsidR="001411F6" w:rsidRPr="002953FA" w:rsidRDefault="001411F6" w:rsidP="0069082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Mérnökinformatikus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5529" w:type="dxa"/>
            <w:vAlign w:val="center"/>
          </w:tcPr>
          <w:p w:rsidR="001411F6" w:rsidRPr="00212479" w:rsidRDefault="001411F6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Bay Zoltán Alkalmazott Kutatási Közhasznú Nonprofit Kft. (Miskolc)</w:t>
            </w:r>
          </w:p>
        </w:tc>
      </w:tr>
      <w:tr w:rsidR="0019553C" w:rsidRPr="002953FA" w:rsidTr="0019553C">
        <w:trPr>
          <w:trHeight w:val="340"/>
        </w:trPr>
        <w:tc>
          <w:tcPr>
            <w:tcW w:w="3510" w:type="dxa"/>
            <w:vMerge/>
          </w:tcPr>
          <w:p w:rsidR="0019553C" w:rsidRPr="002953FA" w:rsidRDefault="0019553C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19553C" w:rsidRPr="00212479" w:rsidRDefault="0019553C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Misys Hungary Kft. (Miskolc)</w:t>
            </w:r>
          </w:p>
        </w:tc>
      </w:tr>
      <w:tr w:rsidR="0019553C" w:rsidRPr="002953FA" w:rsidTr="0019553C">
        <w:trPr>
          <w:trHeight w:val="340"/>
        </w:trPr>
        <w:tc>
          <w:tcPr>
            <w:tcW w:w="3510" w:type="dxa"/>
            <w:vMerge/>
          </w:tcPr>
          <w:p w:rsidR="0019553C" w:rsidRPr="002953FA" w:rsidRDefault="0019553C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19553C" w:rsidRPr="00212479" w:rsidRDefault="0019553C" w:rsidP="0044436A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19553C" w:rsidRPr="002953FA" w:rsidTr="0019553C">
        <w:trPr>
          <w:trHeight w:val="340"/>
        </w:trPr>
        <w:tc>
          <w:tcPr>
            <w:tcW w:w="3510" w:type="dxa"/>
            <w:vMerge/>
          </w:tcPr>
          <w:p w:rsidR="0019553C" w:rsidRPr="002953FA" w:rsidRDefault="0019553C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19553C" w:rsidRPr="00212479" w:rsidRDefault="0019553C" w:rsidP="0044436A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19553C" w:rsidRPr="002953FA" w:rsidTr="0019553C">
        <w:trPr>
          <w:trHeight w:val="317"/>
        </w:trPr>
        <w:tc>
          <w:tcPr>
            <w:tcW w:w="3510" w:type="dxa"/>
            <w:vMerge/>
          </w:tcPr>
          <w:p w:rsidR="0019553C" w:rsidRPr="002953FA" w:rsidRDefault="0019553C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19553C" w:rsidRPr="00212479" w:rsidRDefault="0019553C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simpleSoft Kft. (Miskolc)</w:t>
            </w:r>
          </w:p>
        </w:tc>
      </w:tr>
      <w:tr w:rsidR="0019553C" w:rsidRPr="002953FA" w:rsidTr="0019553C">
        <w:trPr>
          <w:trHeight w:val="280"/>
        </w:trPr>
        <w:tc>
          <w:tcPr>
            <w:tcW w:w="3510" w:type="dxa"/>
            <w:vMerge/>
          </w:tcPr>
          <w:p w:rsidR="0019553C" w:rsidRPr="002953FA" w:rsidRDefault="0019553C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19553C" w:rsidRPr="00212479" w:rsidRDefault="0019553C" w:rsidP="006D0CD1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W.up Kft.</w:t>
            </w:r>
            <w:r w:rsidR="002A4FE7"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44436A" w:rsidRPr="009A63CD" w:rsidTr="0044436A">
        <w:trPr>
          <w:trHeight w:val="382"/>
        </w:trPr>
        <w:tc>
          <w:tcPr>
            <w:tcW w:w="3510" w:type="dxa"/>
            <w:vMerge w:val="restart"/>
            <w:vAlign w:val="center"/>
          </w:tcPr>
          <w:p w:rsidR="0044436A" w:rsidRPr="002953FA" w:rsidRDefault="0044436A" w:rsidP="00690829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9A63CD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5529" w:type="dxa"/>
            <w:vAlign w:val="center"/>
          </w:tcPr>
          <w:p w:rsidR="0044436A" w:rsidRPr="00212479" w:rsidRDefault="0044436A" w:rsidP="00D14392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Ongropack Kft. (Kazincbarcika)</w:t>
            </w:r>
          </w:p>
        </w:tc>
      </w:tr>
      <w:tr w:rsidR="0019553C" w:rsidRPr="009A63CD" w:rsidTr="0019553C">
        <w:trPr>
          <w:trHeight w:val="340"/>
        </w:trPr>
        <w:tc>
          <w:tcPr>
            <w:tcW w:w="3510" w:type="dxa"/>
            <w:vMerge/>
            <w:vAlign w:val="center"/>
          </w:tcPr>
          <w:p w:rsidR="0019553C" w:rsidRPr="002953FA" w:rsidRDefault="0019553C" w:rsidP="00D1439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19553C" w:rsidRPr="00212479" w:rsidRDefault="0019553C" w:rsidP="00D14392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Takata Safety Systems Hungary Kft. (Miskolc)</w:t>
            </w:r>
          </w:p>
        </w:tc>
      </w:tr>
    </w:tbl>
    <w:p w:rsidR="00EF5B41" w:rsidRDefault="00EF5B41" w:rsidP="00570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5B41" w:rsidRDefault="00EF5B4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9764C" w:rsidRDefault="0009764C" w:rsidP="00570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E6D" w:rsidRDefault="00BF6E6D" w:rsidP="00570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BF6E6D" w:rsidRDefault="00BF6E6D" w:rsidP="005700E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764C" w:rsidRPr="0009764C" w:rsidRDefault="0009764C" w:rsidP="005700E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ook w:val="04A0" w:firstRow="1" w:lastRow="0" w:firstColumn="1" w:lastColumn="0" w:noHBand="0" w:noVBand="1"/>
      </w:tblPr>
      <w:tblGrid>
        <w:gridCol w:w="2578"/>
        <w:gridCol w:w="3314"/>
        <w:gridCol w:w="3657"/>
      </w:tblGrid>
      <w:tr w:rsidR="00EF5B41" w:rsidRPr="00EF149D" w:rsidTr="00475D7C">
        <w:trPr>
          <w:trHeight w:val="405"/>
        </w:trPr>
        <w:tc>
          <w:tcPr>
            <w:tcW w:w="2578" w:type="dxa"/>
            <w:vAlign w:val="center"/>
          </w:tcPr>
          <w:p w:rsidR="00EF5B41" w:rsidRPr="00EF149D" w:rsidRDefault="00EF5B41" w:rsidP="00D126D8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3314" w:type="dxa"/>
            <w:vAlign w:val="center"/>
          </w:tcPr>
          <w:p w:rsidR="00EF5B41" w:rsidRPr="00EF149D" w:rsidRDefault="00EF5B41" w:rsidP="00BF6E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3657" w:type="dxa"/>
            <w:vAlign w:val="center"/>
          </w:tcPr>
          <w:p w:rsidR="00EF5B41" w:rsidRPr="00EF149D" w:rsidRDefault="00EF5B41" w:rsidP="00BF6E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EF5B41" w:rsidRPr="00475D7C" w:rsidTr="00475D7C">
        <w:tc>
          <w:tcPr>
            <w:tcW w:w="2578" w:type="dxa"/>
            <w:vAlign w:val="center"/>
          </w:tcPr>
          <w:p w:rsidR="00EF5B41" w:rsidRPr="00475D7C" w:rsidRDefault="00EF5B41" w:rsidP="004E2B30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Aventics Hungary Kft.</w:t>
            </w:r>
          </w:p>
        </w:tc>
        <w:tc>
          <w:tcPr>
            <w:tcW w:w="3314" w:type="dxa"/>
            <w:vAlign w:val="center"/>
          </w:tcPr>
          <w:p w:rsidR="00EF5B41" w:rsidRPr="00475D7C" w:rsidRDefault="002B7117" w:rsidP="004E2B30">
            <w:pPr>
              <w:rPr>
                <w:rFonts w:ascii="Times New Roman" w:hAnsi="Times New Roman" w:cs="Times New Roman"/>
                <w:color w:val="0000FF"/>
              </w:rPr>
            </w:pPr>
            <w:hyperlink r:id="rId9" w:history="1">
              <w:r w:rsidR="006A65E0" w:rsidRPr="00475D7C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3657" w:type="dxa"/>
            <w:vAlign w:val="center"/>
          </w:tcPr>
          <w:p w:rsidR="00EF5B41" w:rsidRDefault="00EF5B41" w:rsidP="004E2B30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Fiser Orsolya</w:t>
            </w:r>
          </w:p>
          <w:p w:rsidR="0044165B" w:rsidRPr="00475D7C" w:rsidRDefault="0044165B" w:rsidP="004E2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személyügyi igazgató</w:t>
            </w:r>
          </w:p>
          <w:p w:rsidR="00EF5B41" w:rsidRPr="00475D7C" w:rsidRDefault="002B7117" w:rsidP="004E2B30">
            <w:pPr>
              <w:rPr>
                <w:rFonts w:ascii="Times New Roman" w:hAnsi="Times New Roman" w:cs="Times New Roman"/>
              </w:rPr>
            </w:pPr>
            <w:hyperlink r:id="rId10" w:history="1">
              <w:r w:rsidR="008166FF" w:rsidRPr="00475D7C">
                <w:rPr>
                  <w:rStyle w:val="Hiperhivatkozs"/>
                  <w:rFonts w:ascii="Times New Roman" w:hAnsi="Times New Roman" w:cs="Times New Roman"/>
                </w:rPr>
                <w:t>orsolya.fiser@aventics.com</w:t>
              </w:r>
            </w:hyperlink>
          </w:p>
        </w:tc>
      </w:tr>
      <w:tr w:rsidR="00EF5B41" w:rsidRPr="00475D7C" w:rsidTr="00475D7C">
        <w:tc>
          <w:tcPr>
            <w:tcW w:w="2578" w:type="dxa"/>
            <w:vAlign w:val="center"/>
          </w:tcPr>
          <w:p w:rsidR="00EF5B41" w:rsidRPr="00475D7C" w:rsidRDefault="00EF5B41" w:rsidP="004E2B30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Bay Zoltán Alkalmazott Kutatási Közhasznú Nonprofit Kft.</w:t>
            </w:r>
            <w:r w:rsidR="00E77E8A" w:rsidRPr="00475D7C">
              <w:rPr>
                <w:rFonts w:ascii="Times New Roman" w:hAnsi="Times New Roman" w:cs="Times New Roman"/>
              </w:rPr>
              <w:t xml:space="preserve"> (mérnökinformatikus MSc)</w:t>
            </w:r>
          </w:p>
        </w:tc>
        <w:tc>
          <w:tcPr>
            <w:tcW w:w="3314" w:type="dxa"/>
            <w:vAlign w:val="center"/>
          </w:tcPr>
          <w:p w:rsidR="00EF5B41" w:rsidRPr="00475D7C" w:rsidRDefault="002B7117" w:rsidP="004E2B30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EF5B41" w:rsidRPr="00475D7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EF5B41" w:rsidRPr="00475D7C" w:rsidRDefault="00EF5B41" w:rsidP="004E2B30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Tarjányi-Koczák Mariann</w:t>
            </w:r>
          </w:p>
          <w:p w:rsidR="00EF5B41" w:rsidRPr="00475D7C" w:rsidRDefault="002B7117" w:rsidP="004E2B30">
            <w:pPr>
              <w:rPr>
                <w:rFonts w:ascii="Times New Roman" w:hAnsi="Times New Roman" w:cs="Times New Roman"/>
              </w:rPr>
            </w:pPr>
            <w:hyperlink r:id="rId12" w:history="1">
              <w:r w:rsidR="00EF5B41" w:rsidRPr="00475D7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E77E8A" w:rsidRPr="00475D7C" w:rsidTr="00475D7C">
        <w:tc>
          <w:tcPr>
            <w:tcW w:w="2578" w:type="dxa"/>
            <w:vAlign w:val="center"/>
          </w:tcPr>
          <w:p w:rsidR="00E77E8A" w:rsidRPr="00475D7C" w:rsidRDefault="00E77E8A" w:rsidP="00B47FE6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Bay Zoltán Alkalmazott Kutatási Közhasznú Nonprofit Kft. (logisztikai mérnöki MSc)</w:t>
            </w:r>
          </w:p>
        </w:tc>
        <w:tc>
          <w:tcPr>
            <w:tcW w:w="3314" w:type="dxa"/>
            <w:vAlign w:val="center"/>
          </w:tcPr>
          <w:p w:rsidR="00E77E8A" w:rsidRPr="00475D7C" w:rsidRDefault="002B7117" w:rsidP="00B47FE6">
            <w:pPr>
              <w:rPr>
                <w:rFonts w:ascii="Times New Roman" w:hAnsi="Times New Roman" w:cs="Times New Roman"/>
                <w:color w:val="0000FF"/>
              </w:rPr>
            </w:pPr>
            <w:hyperlink r:id="rId13" w:history="1">
              <w:r w:rsidR="0042161E" w:rsidRPr="00993D96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3657" w:type="dxa"/>
            <w:vAlign w:val="center"/>
          </w:tcPr>
          <w:p w:rsidR="00E77E8A" w:rsidRDefault="00E77E8A" w:rsidP="00B47FE6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István Zsolt</w:t>
            </w:r>
          </w:p>
          <w:p w:rsidR="0042161E" w:rsidRPr="00475D7C" w:rsidRDefault="0042161E" w:rsidP="00B47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osztályvezető</w:t>
            </w:r>
          </w:p>
          <w:p w:rsidR="00E77E8A" w:rsidRPr="00475D7C" w:rsidRDefault="002B7117" w:rsidP="00B47FE6">
            <w:pPr>
              <w:rPr>
                <w:rFonts w:ascii="Times New Roman" w:hAnsi="Times New Roman" w:cs="Times New Roman"/>
              </w:rPr>
            </w:pPr>
            <w:hyperlink r:id="rId14" w:history="1">
              <w:r w:rsidR="00E77E8A" w:rsidRPr="00475D7C">
                <w:rPr>
                  <w:rStyle w:val="Hiperhivatkozs"/>
                  <w:rFonts w:ascii="Times New Roman" w:hAnsi="Times New Roman" w:cs="Times New Roman"/>
                </w:rPr>
                <w:t>zsolt.istvan@bayzoltan.hu</w:t>
              </w:r>
            </w:hyperlink>
          </w:p>
        </w:tc>
      </w:tr>
      <w:tr w:rsidR="004C6A38" w:rsidRPr="00475D7C" w:rsidTr="00961980">
        <w:tc>
          <w:tcPr>
            <w:tcW w:w="2578" w:type="dxa"/>
            <w:vAlign w:val="center"/>
          </w:tcPr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BorsodC</w:t>
            </w:r>
            <w:r w:rsidRPr="00F606D1">
              <w:rPr>
                <w:rFonts w:ascii="Times New Roman" w:hAnsi="Times New Roman" w:cs="Times New Roman"/>
              </w:rPr>
              <w:t>hem Zrt.</w:t>
            </w:r>
          </w:p>
        </w:tc>
        <w:tc>
          <w:tcPr>
            <w:tcW w:w="3314" w:type="dxa"/>
            <w:vAlign w:val="center"/>
          </w:tcPr>
          <w:p w:rsidR="004C6A38" w:rsidRPr="008166FF" w:rsidRDefault="002B7117" w:rsidP="004C6A38">
            <w:pPr>
              <w:rPr>
                <w:rFonts w:ascii="Times New Roman" w:hAnsi="Times New Roman" w:cs="Times New Roman"/>
                <w:color w:val="0000FF"/>
              </w:rPr>
            </w:pPr>
            <w:hyperlink r:id="rId15" w:history="1">
              <w:r w:rsidR="004C6A38" w:rsidRPr="00385756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3657" w:type="dxa"/>
            <w:vAlign w:val="center"/>
          </w:tcPr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Szívos-Radácsi Eszter</w:t>
            </w:r>
          </w:p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specialista</w:t>
            </w:r>
          </w:p>
          <w:p w:rsidR="004C6A38" w:rsidRDefault="002B7117" w:rsidP="004C6A38">
            <w:pPr>
              <w:rPr>
                <w:rFonts w:ascii="Times New Roman" w:hAnsi="Times New Roman" w:cs="Times New Roman"/>
              </w:rPr>
            </w:pPr>
            <w:hyperlink r:id="rId16" w:history="1">
              <w:r w:rsidR="004C6A38" w:rsidRPr="001B70A7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4C6A38" w:rsidRPr="00475D7C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bookmarkStart w:id="1" w:name="OLE_LINK2"/>
            <w:r w:rsidRPr="00475D7C">
              <w:rPr>
                <w:rFonts w:ascii="Times New Roman" w:hAnsi="Times New Roman" w:cs="Times New Roman"/>
              </w:rPr>
              <w:t>Certa Kft.</w:t>
            </w:r>
          </w:p>
        </w:tc>
        <w:tc>
          <w:tcPr>
            <w:tcW w:w="3314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  <w:color w:val="0000FF"/>
              </w:rPr>
            </w:pPr>
            <w:r w:rsidRPr="00475D7C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3657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Kurtos Sándor</w:t>
            </w:r>
          </w:p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humánpolitikai vezető</w:t>
            </w:r>
          </w:p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17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bookmarkEnd w:id="1"/>
      <w:tr w:rsidR="004C6A38" w:rsidRPr="00475D7C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Misys Hungary Kft.</w:t>
            </w:r>
          </w:p>
        </w:tc>
        <w:tc>
          <w:tcPr>
            <w:tcW w:w="3314" w:type="dxa"/>
            <w:vAlign w:val="center"/>
          </w:tcPr>
          <w:p w:rsidR="004C6A38" w:rsidRPr="00475D7C" w:rsidRDefault="002B7117" w:rsidP="004C6A38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4C6A38" w:rsidRPr="00475D7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Tarjányi-Koczák Mariann</w:t>
            </w:r>
          </w:p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19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C6A38" w:rsidRPr="00475D7C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3314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  <w:color w:val="0000FF"/>
              </w:rPr>
            </w:pPr>
            <w:r w:rsidRPr="00475D7C"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3657" w:type="dxa"/>
            <w:vAlign w:val="center"/>
          </w:tcPr>
          <w:p w:rsidR="004C6A38" w:rsidRDefault="004C6A38" w:rsidP="004C6A38">
            <w:pPr>
              <w:rPr>
                <w:rFonts w:ascii="Times New Roman" w:hAnsi="Times New Roman" w:cs="Times New Roman"/>
              </w:rPr>
            </w:pPr>
            <w:r w:rsidRPr="000B72F4">
              <w:rPr>
                <w:rFonts w:ascii="Times New Roman" w:hAnsi="Times New Roman" w:cs="Times New Roman"/>
              </w:rPr>
              <w:t>Kozma Barbara</w:t>
            </w:r>
          </w:p>
          <w:p w:rsidR="004C6A38" w:rsidRPr="000B72F4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munkatárs</w:t>
            </w:r>
          </w:p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0" w:history="1">
              <w:r w:rsidR="004C6A38" w:rsidRPr="00377BB2">
                <w:rPr>
                  <w:rStyle w:val="Hiperhivatkozs"/>
                  <w:rFonts w:ascii="Times New Roman" w:hAnsi="Times New Roman" w:cs="Times New Roman"/>
                </w:rPr>
                <w:t>kozma.barbara@miskolcholding.hu</w:t>
              </w:r>
            </w:hyperlink>
          </w:p>
        </w:tc>
      </w:tr>
      <w:tr w:rsidR="004C6A38" w:rsidRPr="00475D7C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MOL Petrolkémia Zrt.</w:t>
            </w:r>
          </w:p>
        </w:tc>
        <w:tc>
          <w:tcPr>
            <w:tcW w:w="3314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  <w:color w:val="0000FF"/>
              </w:rPr>
            </w:pPr>
            <w:r w:rsidRPr="00475D7C">
              <w:rPr>
                <w:rFonts w:ascii="Times New Roman" w:hAnsi="Times New Roman" w:cs="Times New Roman"/>
                <w:color w:val="0000FF"/>
              </w:rPr>
              <w:t>https://mol.hu/hu/karrier/strategiai-oktatasi-kapcsolatok</w:t>
            </w:r>
          </w:p>
        </w:tc>
        <w:tc>
          <w:tcPr>
            <w:tcW w:w="3657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Némethné Dr. Sóvágó Judit</w:t>
            </w:r>
          </w:p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szakmai oktatási tanácsadó</w:t>
            </w:r>
          </w:p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1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MPKdualiskepzes@mol.hu</w:t>
              </w:r>
            </w:hyperlink>
          </w:p>
        </w:tc>
      </w:tr>
      <w:tr w:rsidR="004C6A38" w:rsidRPr="00475D7C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 xml:space="preserve">Ongropack Kft. </w:t>
            </w:r>
          </w:p>
        </w:tc>
        <w:tc>
          <w:tcPr>
            <w:tcW w:w="3314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  <w:color w:val="0000FF"/>
              </w:rPr>
            </w:pPr>
            <w:r w:rsidRPr="00475D7C"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3657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Nagy Endre</w:t>
            </w:r>
          </w:p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HR &amp; kommunikációs menedzser</w:t>
            </w:r>
          </w:p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2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4C6A38" w:rsidRPr="00475D7C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 xml:space="preserve">simpleSoft Kft. </w:t>
            </w:r>
          </w:p>
        </w:tc>
        <w:tc>
          <w:tcPr>
            <w:tcW w:w="3314" w:type="dxa"/>
            <w:vAlign w:val="center"/>
          </w:tcPr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3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Tarjányi-Koczák Mariann</w:t>
            </w:r>
          </w:p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4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C6A38" w:rsidRPr="00475D7C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Takata Safety Systems Hungary Kft.</w:t>
            </w:r>
          </w:p>
        </w:tc>
        <w:tc>
          <w:tcPr>
            <w:tcW w:w="3314" w:type="dxa"/>
            <w:vAlign w:val="center"/>
          </w:tcPr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5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www.takata-miskolc.hu</w:t>
              </w:r>
            </w:hyperlink>
          </w:p>
        </w:tc>
        <w:tc>
          <w:tcPr>
            <w:tcW w:w="3657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Laszák Lívia</w:t>
            </w:r>
          </w:p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Training &amp; Education Specialist</w:t>
            </w:r>
          </w:p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6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liviaetelka.laszak@eu.takata.com</w:t>
              </w:r>
            </w:hyperlink>
          </w:p>
        </w:tc>
      </w:tr>
      <w:tr w:rsidR="004C6A38" w:rsidRPr="00475D7C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Weinberg ’93 Építő Kft.</w:t>
            </w:r>
          </w:p>
        </w:tc>
        <w:tc>
          <w:tcPr>
            <w:tcW w:w="3314" w:type="dxa"/>
            <w:vAlign w:val="center"/>
          </w:tcPr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7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www.weinberg93.hu</w:t>
              </w:r>
            </w:hyperlink>
          </w:p>
        </w:tc>
        <w:tc>
          <w:tcPr>
            <w:tcW w:w="3657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Bolha Szabina</w:t>
            </w:r>
          </w:p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HR referens</w:t>
            </w:r>
          </w:p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8" w:history="1">
              <w:r w:rsidR="004C6A38" w:rsidRPr="00993D96">
                <w:rPr>
                  <w:rStyle w:val="Hiperhivatkozs"/>
                  <w:rFonts w:ascii="Times New Roman" w:hAnsi="Times New Roman" w:cs="Times New Roman"/>
                </w:rPr>
                <w:t>bolhasz@weinberg93.hu</w:t>
              </w:r>
            </w:hyperlink>
          </w:p>
        </w:tc>
      </w:tr>
      <w:tr w:rsidR="004C6A38" w:rsidRPr="00464C37" w:rsidTr="00475D7C">
        <w:tc>
          <w:tcPr>
            <w:tcW w:w="2578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W.up Kft.</w:t>
            </w:r>
          </w:p>
        </w:tc>
        <w:tc>
          <w:tcPr>
            <w:tcW w:w="3314" w:type="dxa"/>
            <w:vAlign w:val="center"/>
          </w:tcPr>
          <w:p w:rsidR="004C6A38" w:rsidRPr="00475D7C" w:rsidRDefault="002B7117" w:rsidP="004C6A38">
            <w:pPr>
              <w:rPr>
                <w:rFonts w:ascii="Times New Roman" w:hAnsi="Times New Roman" w:cs="Times New Roman"/>
              </w:rPr>
            </w:pPr>
            <w:hyperlink r:id="rId29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C6A38" w:rsidRPr="00475D7C" w:rsidRDefault="004C6A38" w:rsidP="004C6A38">
            <w:pPr>
              <w:rPr>
                <w:rFonts w:ascii="Times New Roman" w:hAnsi="Times New Roman" w:cs="Times New Roman"/>
              </w:rPr>
            </w:pPr>
            <w:r w:rsidRPr="00475D7C">
              <w:rPr>
                <w:rFonts w:ascii="Times New Roman" w:hAnsi="Times New Roman" w:cs="Times New Roman"/>
              </w:rPr>
              <w:t>Tarjányi-Koczák Mariann</w:t>
            </w:r>
          </w:p>
          <w:p w:rsidR="004C6A38" w:rsidRPr="00464C37" w:rsidRDefault="002B7117" w:rsidP="004C6A38">
            <w:pPr>
              <w:rPr>
                <w:rFonts w:ascii="Times New Roman" w:hAnsi="Times New Roman" w:cs="Times New Roman"/>
              </w:rPr>
            </w:pPr>
            <w:hyperlink r:id="rId30" w:history="1">
              <w:r w:rsidR="004C6A38" w:rsidRPr="00475D7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</w:tbl>
    <w:p w:rsidR="00EF149D" w:rsidRDefault="00EF149D" w:rsidP="00BF6E6D">
      <w:pPr>
        <w:spacing w:after="0"/>
        <w:jc w:val="both"/>
        <w:rPr>
          <w:rFonts w:ascii="Times New Roman" w:hAnsi="Times New Roman" w:cs="Times New Roman"/>
        </w:rPr>
      </w:pPr>
    </w:p>
    <w:p w:rsidR="00BF6E6D" w:rsidRDefault="00BF6E6D" w:rsidP="00BF6E6D">
      <w:pPr>
        <w:spacing w:after="0"/>
        <w:jc w:val="both"/>
        <w:rPr>
          <w:rFonts w:ascii="Times New Roman" w:hAnsi="Times New Roman" w:cs="Times New Roman"/>
        </w:rPr>
      </w:pPr>
    </w:p>
    <w:p w:rsidR="00EF149D" w:rsidRDefault="00EF149D" w:rsidP="00BF6E6D">
      <w:pPr>
        <w:spacing w:after="0"/>
        <w:jc w:val="both"/>
        <w:rPr>
          <w:rFonts w:ascii="Times New Roman" w:hAnsi="Times New Roman" w:cs="Times New Roman"/>
        </w:rPr>
      </w:pPr>
    </w:p>
    <w:p w:rsidR="00EF149D" w:rsidRPr="00BF6E6D" w:rsidRDefault="00EF149D" w:rsidP="00BF6E6D">
      <w:pPr>
        <w:spacing w:after="0"/>
        <w:jc w:val="both"/>
        <w:rPr>
          <w:rFonts w:ascii="Times New Roman" w:hAnsi="Times New Roman" w:cs="Times New Roman"/>
        </w:rPr>
      </w:pPr>
    </w:p>
    <w:sectPr w:rsidR="00EF149D" w:rsidRPr="00BF6E6D" w:rsidSect="00EF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16"/>
    <w:rsid w:val="00010553"/>
    <w:rsid w:val="00011F0B"/>
    <w:rsid w:val="00026B62"/>
    <w:rsid w:val="00027C3C"/>
    <w:rsid w:val="00040EC9"/>
    <w:rsid w:val="00047E8A"/>
    <w:rsid w:val="000525E7"/>
    <w:rsid w:val="00060832"/>
    <w:rsid w:val="00085911"/>
    <w:rsid w:val="00090EA5"/>
    <w:rsid w:val="0009764C"/>
    <w:rsid w:val="000A3D52"/>
    <w:rsid w:val="000B4972"/>
    <w:rsid w:val="000B72F4"/>
    <w:rsid w:val="00115DC7"/>
    <w:rsid w:val="001411F6"/>
    <w:rsid w:val="0019553C"/>
    <w:rsid w:val="001A71BD"/>
    <w:rsid w:val="001D2DEB"/>
    <w:rsid w:val="001D462A"/>
    <w:rsid w:val="001D4AD9"/>
    <w:rsid w:val="001D5A84"/>
    <w:rsid w:val="001F5C77"/>
    <w:rsid w:val="00212479"/>
    <w:rsid w:val="00213A5C"/>
    <w:rsid w:val="002239CB"/>
    <w:rsid w:val="00280F7C"/>
    <w:rsid w:val="002829C9"/>
    <w:rsid w:val="002953FA"/>
    <w:rsid w:val="002A4FE7"/>
    <w:rsid w:val="002B7117"/>
    <w:rsid w:val="002D3FE0"/>
    <w:rsid w:val="002D7B16"/>
    <w:rsid w:val="002E7135"/>
    <w:rsid w:val="002F34D5"/>
    <w:rsid w:val="003275F0"/>
    <w:rsid w:val="00363DCA"/>
    <w:rsid w:val="003820F8"/>
    <w:rsid w:val="003C02C1"/>
    <w:rsid w:val="00403968"/>
    <w:rsid w:val="00407869"/>
    <w:rsid w:val="0042161E"/>
    <w:rsid w:val="0044165B"/>
    <w:rsid w:val="0044436A"/>
    <w:rsid w:val="004509F8"/>
    <w:rsid w:val="004608C7"/>
    <w:rsid w:val="00462B16"/>
    <w:rsid w:val="00464C37"/>
    <w:rsid w:val="00475D7C"/>
    <w:rsid w:val="00491A30"/>
    <w:rsid w:val="0049415F"/>
    <w:rsid w:val="004C6A38"/>
    <w:rsid w:val="004E2B30"/>
    <w:rsid w:val="004F1A40"/>
    <w:rsid w:val="004F2F95"/>
    <w:rsid w:val="005157DE"/>
    <w:rsid w:val="005225DE"/>
    <w:rsid w:val="0052648B"/>
    <w:rsid w:val="00534EC1"/>
    <w:rsid w:val="00553EAF"/>
    <w:rsid w:val="005700E8"/>
    <w:rsid w:val="0057033C"/>
    <w:rsid w:val="005768A4"/>
    <w:rsid w:val="005B7CD0"/>
    <w:rsid w:val="005D0C8B"/>
    <w:rsid w:val="005E511A"/>
    <w:rsid w:val="00601E31"/>
    <w:rsid w:val="00632E64"/>
    <w:rsid w:val="00637C8E"/>
    <w:rsid w:val="00650F02"/>
    <w:rsid w:val="00680930"/>
    <w:rsid w:val="00690829"/>
    <w:rsid w:val="006A65E0"/>
    <w:rsid w:val="006D0CD1"/>
    <w:rsid w:val="006D6D3F"/>
    <w:rsid w:val="00741DAF"/>
    <w:rsid w:val="007475A9"/>
    <w:rsid w:val="00784809"/>
    <w:rsid w:val="00786978"/>
    <w:rsid w:val="00793A3F"/>
    <w:rsid w:val="007B2B25"/>
    <w:rsid w:val="007C6182"/>
    <w:rsid w:val="007D22EC"/>
    <w:rsid w:val="008166FF"/>
    <w:rsid w:val="00820345"/>
    <w:rsid w:val="00841943"/>
    <w:rsid w:val="00876609"/>
    <w:rsid w:val="0088748E"/>
    <w:rsid w:val="0089517B"/>
    <w:rsid w:val="008A17E1"/>
    <w:rsid w:val="008F6980"/>
    <w:rsid w:val="00906A20"/>
    <w:rsid w:val="00923807"/>
    <w:rsid w:val="00950DF2"/>
    <w:rsid w:val="0095509A"/>
    <w:rsid w:val="0096257A"/>
    <w:rsid w:val="00982498"/>
    <w:rsid w:val="009A5B7C"/>
    <w:rsid w:val="009A63CD"/>
    <w:rsid w:val="009A71DC"/>
    <w:rsid w:val="009A73FD"/>
    <w:rsid w:val="00A03414"/>
    <w:rsid w:val="00A27EBE"/>
    <w:rsid w:val="00A4010B"/>
    <w:rsid w:val="00A47A69"/>
    <w:rsid w:val="00A52B5D"/>
    <w:rsid w:val="00A86CC1"/>
    <w:rsid w:val="00AA43C7"/>
    <w:rsid w:val="00AC1332"/>
    <w:rsid w:val="00AD1DC2"/>
    <w:rsid w:val="00AD58D9"/>
    <w:rsid w:val="00B149B3"/>
    <w:rsid w:val="00B30839"/>
    <w:rsid w:val="00B6282B"/>
    <w:rsid w:val="00B66157"/>
    <w:rsid w:val="00B9539A"/>
    <w:rsid w:val="00B96471"/>
    <w:rsid w:val="00B97925"/>
    <w:rsid w:val="00BA10C7"/>
    <w:rsid w:val="00BA25C3"/>
    <w:rsid w:val="00BC4240"/>
    <w:rsid w:val="00BD3950"/>
    <w:rsid w:val="00BD6E5B"/>
    <w:rsid w:val="00BF6E6D"/>
    <w:rsid w:val="00C1185F"/>
    <w:rsid w:val="00C40E86"/>
    <w:rsid w:val="00CA0DE7"/>
    <w:rsid w:val="00CC2336"/>
    <w:rsid w:val="00CD6381"/>
    <w:rsid w:val="00CE6669"/>
    <w:rsid w:val="00D00645"/>
    <w:rsid w:val="00D126D8"/>
    <w:rsid w:val="00D14392"/>
    <w:rsid w:val="00D17EBC"/>
    <w:rsid w:val="00D30DA5"/>
    <w:rsid w:val="00D53210"/>
    <w:rsid w:val="00D537CA"/>
    <w:rsid w:val="00DA3192"/>
    <w:rsid w:val="00DB1076"/>
    <w:rsid w:val="00DB1C61"/>
    <w:rsid w:val="00DD1A18"/>
    <w:rsid w:val="00DE487A"/>
    <w:rsid w:val="00E77E8A"/>
    <w:rsid w:val="00EA185F"/>
    <w:rsid w:val="00EA2CC8"/>
    <w:rsid w:val="00EA4AC8"/>
    <w:rsid w:val="00EC2957"/>
    <w:rsid w:val="00EC3E75"/>
    <w:rsid w:val="00EC6093"/>
    <w:rsid w:val="00EE1BC0"/>
    <w:rsid w:val="00EF149D"/>
    <w:rsid w:val="00EF5B41"/>
    <w:rsid w:val="00F062BE"/>
    <w:rsid w:val="00F07807"/>
    <w:rsid w:val="00F13079"/>
    <w:rsid w:val="00F13299"/>
    <w:rsid w:val="00F15051"/>
    <w:rsid w:val="00F25AEF"/>
    <w:rsid w:val="00F26B35"/>
    <w:rsid w:val="00F30BA2"/>
    <w:rsid w:val="00F606D1"/>
    <w:rsid w:val="00F77E61"/>
    <w:rsid w:val="00F86C5B"/>
    <w:rsid w:val="00F9302D"/>
    <w:rsid w:val="00FC6C6D"/>
    <w:rsid w:val="00FC78F7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E017-D677-4EC7-8056-8EE033B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41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ayzoltan.hu" TargetMode="External"/><Relationship Id="rId18" Type="http://schemas.openxmlformats.org/officeDocument/2006/relationships/hyperlink" Target="http://www.idkk.hu" TargetMode="External"/><Relationship Id="rId26" Type="http://schemas.openxmlformats.org/officeDocument/2006/relationships/hyperlink" Target="mailto:liviaetelka.laszak@eu.takat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PKdualiskepzes@mol.h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mariann.koczak@infoklaszter.hu" TargetMode="External"/><Relationship Id="rId17" Type="http://schemas.openxmlformats.org/officeDocument/2006/relationships/hyperlink" Target="mailto:sandor.kurtos@certa" TargetMode="External"/><Relationship Id="rId25" Type="http://schemas.openxmlformats.org/officeDocument/2006/relationships/hyperlink" Target="http://www.takata-miskolc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zter.radacsi@borsodchem.eu" TargetMode="External"/><Relationship Id="rId20" Type="http://schemas.openxmlformats.org/officeDocument/2006/relationships/hyperlink" Target="mailto:kozma.barbara@miskolcholding.hu" TargetMode="External"/><Relationship Id="rId29" Type="http://schemas.openxmlformats.org/officeDocument/2006/relationships/hyperlink" Target="http://www.idkk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dkk.hu" TargetMode="External"/><Relationship Id="rId24" Type="http://schemas.openxmlformats.org/officeDocument/2006/relationships/hyperlink" Target="mailto:mariann.koczak@infoklaszter.h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rsodchem-group.com" TargetMode="External"/><Relationship Id="rId23" Type="http://schemas.openxmlformats.org/officeDocument/2006/relationships/hyperlink" Target="http://www.idkk.hu" TargetMode="External"/><Relationship Id="rId28" Type="http://schemas.openxmlformats.org/officeDocument/2006/relationships/hyperlink" Target="mailto:bolhasz@weinberg93.hu" TargetMode="External"/><Relationship Id="rId10" Type="http://schemas.openxmlformats.org/officeDocument/2006/relationships/hyperlink" Target="mailto:orsolya.fiser@aventics.com" TargetMode="External"/><Relationship Id="rId19" Type="http://schemas.openxmlformats.org/officeDocument/2006/relationships/hyperlink" Target="mailto:mariann.koczak@infoklaszter.h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entics.hu" TargetMode="External"/><Relationship Id="rId14" Type="http://schemas.openxmlformats.org/officeDocument/2006/relationships/hyperlink" Target="mailto:zsolt.istvan@bayzoltan.hu" TargetMode="External"/><Relationship Id="rId22" Type="http://schemas.openxmlformats.org/officeDocument/2006/relationships/hyperlink" Target="mailto:Nagy.Endre@ongropack.hu" TargetMode="External"/><Relationship Id="rId27" Type="http://schemas.openxmlformats.org/officeDocument/2006/relationships/hyperlink" Target="http://www.weinberg93.hu" TargetMode="External"/><Relationship Id="rId30" Type="http://schemas.openxmlformats.org/officeDocument/2006/relationships/hyperlink" Target="mailto:mariann.koczak@infoklasz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8966-ECF5-4E8E-949E-4AC3AA1A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Homonnai Emese</cp:lastModifiedBy>
  <cp:revision>3</cp:revision>
  <cp:lastPrinted>2017-10-26T10:11:00Z</cp:lastPrinted>
  <dcterms:created xsi:type="dcterms:W3CDTF">2017-11-27T06:47:00Z</dcterms:created>
  <dcterms:modified xsi:type="dcterms:W3CDTF">2017-11-27T06:47:00Z</dcterms:modified>
</cp:coreProperties>
</file>